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724B64" w14:textId="4026D927" w:rsidR="006B60D0" w:rsidRDefault="006B60D0" w:rsidP="002E37FC">
      <w:pPr>
        <w:widowControl w:val="0"/>
        <w:tabs>
          <w:tab w:val="left" w:pos="1260"/>
        </w:tabs>
        <w:ind w:left="9000"/>
        <w:rPr>
          <w:bCs/>
        </w:rPr>
      </w:pPr>
      <w:r>
        <w:rPr>
          <w:bCs/>
        </w:rPr>
        <w:tab/>
      </w:r>
      <w:r>
        <w:rPr>
          <w:bCs/>
        </w:rPr>
        <w:tab/>
        <w:t>PATVIRTINTA</w:t>
      </w:r>
    </w:p>
    <w:p w14:paraId="485CD6A4" w14:textId="7525EDE7" w:rsidR="006B60D0" w:rsidRDefault="006B60D0" w:rsidP="006B60D0">
      <w:pPr>
        <w:widowControl w:val="0"/>
        <w:tabs>
          <w:tab w:val="left" w:pos="1260"/>
        </w:tabs>
        <w:ind w:left="10368"/>
        <w:rPr>
          <w:bCs/>
        </w:rPr>
      </w:pPr>
      <w:r>
        <w:rPr>
          <w:bCs/>
        </w:rPr>
        <w:tab/>
        <w:t>Kaišiadorių šventosios Faustinos ugdymo centro direktoriaus 2026 m. kovo 31 d. įsakymu Nr. V-48</w:t>
      </w:r>
    </w:p>
    <w:p w14:paraId="4B249D92" w14:textId="77777777" w:rsidR="006B60D0" w:rsidRDefault="006B60D0" w:rsidP="002E37FC">
      <w:pPr>
        <w:widowControl w:val="0"/>
        <w:tabs>
          <w:tab w:val="left" w:pos="1260"/>
        </w:tabs>
        <w:ind w:left="9000"/>
        <w:rPr>
          <w:bCs/>
        </w:rPr>
      </w:pPr>
      <w:r>
        <w:rPr>
          <w:bCs/>
        </w:rPr>
        <w:tab/>
      </w:r>
      <w:r>
        <w:rPr>
          <w:bCs/>
        </w:rPr>
        <w:tab/>
      </w:r>
      <w:r>
        <w:rPr>
          <w:bCs/>
        </w:rPr>
        <w:tab/>
      </w:r>
    </w:p>
    <w:p w14:paraId="2F26B427" w14:textId="5224283A" w:rsidR="002E37FC" w:rsidRDefault="006B60D0" w:rsidP="002E37FC">
      <w:pPr>
        <w:widowControl w:val="0"/>
        <w:tabs>
          <w:tab w:val="left" w:pos="1260"/>
        </w:tabs>
        <w:ind w:left="9000"/>
        <w:rPr>
          <w:bCs/>
        </w:rPr>
      </w:pPr>
      <w:r>
        <w:rPr>
          <w:bCs/>
        </w:rPr>
        <w:tab/>
        <w:t xml:space="preserve">                      </w:t>
      </w:r>
      <w:r w:rsidR="002E37FC">
        <w:rPr>
          <w:bCs/>
        </w:rPr>
        <w:t>Socialinės globos normų aprašo</w:t>
      </w:r>
    </w:p>
    <w:p w14:paraId="7ADA12EF" w14:textId="59602D03" w:rsidR="002E37FC" w:rsidRDefault="00AF4CDD" w:rsidP="002E37FC">
      <w:pPr>
        <w:widowControl w:val="0"/>
        <w:tabs>
          <w:tab w:val="left" w:pos="1260"/>
        </w:tabs>
        <w:ind w:left="9000"/>
        <w:rPr>
          <w:bCs/>
        </w:rPr>
      </w:pPr>
      <w:r>
        <w:rPr>
          <w:bCs/>
        </w:rPr>
        <w:tab/>
      </w:r>
      <w:r>
        <w:rPr>
          <w:bCs/>
        </w:rPr>
        <w:tab/>
      </w:r>
      <w:r w:rsidR="002E37FC">
        <w:rPr>
          <w:bCs/>
        </w:rPr>
        <w:t>3 priedas</w:t>
      </w:r>
    </w:p>
    <w:p w14:paraId="14D23494" w14:textId="6783C69C" w:rsidR="001E1906" w:rsidRPr="00D766CA" w:rsidRDefault="00D766CA" w:rsidP="00D766CA">
      <w:pPr>
        <w:widowControl w:val="0"/>
        <w:tabs>
          <w:tab w:val="left" w:pos="1260"/>
        </w:tabs>
        <w:jc w:val="center"/>
        <w:rPr>
          <w:b/>
          <w:bCs/>
          <w:szCs w:val="24"/>
        </w:rPr>
      </w:pPr>
      <w:r>
        <w:rPr>
          <w:b/>
          <w:bCs/>
          <w:szCs w:val="24"/>
        </w:rPr>
        <w:t>SENYVO AMŽIAUS ASMENŲ, SUAUGUSIŲ ASMENŲ SU NEGALIA IR VAIKŲ SU NEGALIA DIENOS (TRUMPALAIKĖS) SOCIALINĖS GLOBOS NORMOS, TAIKOMOS DIENOS SOCIALINĖS GLOBOS CENTRAMS IR KITOMS SOCIALINĖS GLOBOS ĮSTAIGOMS, TEIKIANČIOMS DIENOS ( TRUMPALAIKĘ) SOCIALINĘ GLOBĄ DIENOS SOCIALINĖS GLOBOS CENTRUOSE ARBA DIENOS SOCIALINĘ GLOBĄ SENYVO AMŽIAUS, SUAUGUSIŲ ASMENŲ IR VAIKŲ SU NEGALIA NAMUOSE</w:t>
      </w:r>
      <w:r w:rsidR="00265411" w:rsidRPr="00AC3815">
        <w:rPr>
          <w:b/>
          <w:bCs/>
        </w:rPr>
        <w:t xml:space="preserve">, </w:t>
      </w:r>
      <w:r w:rsidR="00265411" w:rsidRPr="00AC3815">
        <w:rPr>
          <w:b/>
          <w:bCs/>
          <w:iCs/>
        </w:rPr>
        <w:t>Į</w:t>
      </w:r>
      <w:r w:rsidR="00265411" w:rsidRPr="001E1906">
        <w:rPr>
          <w:b/>
          <w:bCs/>
          <w:iCs/>
        </w:rPr>
        <w:t>SIVERTINIMAS</w:t>
      </w:r>
      <w:r w:rsidR="001E1906">
        <w:rPr>
          <w:b/>
          <w:bCs/>
          <w:i/>
        </w:rPr>
        <w:t xml:space="preserve"> </w:t>
      </w:r>
    </w:p>
    <w:p w14:paraId="0424A595" w14:textId="77777777" w:rsidR="008A540A" w:rsidRDefault="008A540A" w:rsidP="001E1906">
      <w:pPr>
        <w:widowControl w:val="0"/>
        <w:tabs>
          <w:tab w:val="left" w:pos="1260"/>
        </w:tabs>
        <w:jc w:val="center"/>
        <w:rPr>
          <w:b/>
          <w:bCs/>
          <w:i/>
        </w:rPr>
      </w:pPr>
    </w:p>
    <w:p w14:paraId="0CF10173" w14:textId="2149006F" w:rsidR="008A540A" w:rsidRDefault="008A540A" w:rsidP="001E1906">
      <w:pPr>
        <w:widowControl w:val="0"/>
        <w:tabs>
          <w:tab w:val="left" w:pos="1260"/>
        </w:tabs>
        <w:jc w:val="center"/>
        <w:rPr>
          <w:bCs/>
        </w:rPr>
      </w:pPr>
      <w:r w:rsidRPr="008A540A">
        <w:rPr>
          <w:bCs/>
        </w:rPr>
        <w:t>202</w:t>
      </w:r>
      <w:r w:rsidR="006C2163">
        <w:rPr>
          <w:bCs/>
        </w:rPr>
        <w:t>6</w:t>
      </w:r>
      <w:r w:rsidRPr="008A540A">
        <w:rPr>
          <w:bCs/>
        </w:rPr>
        <w:t xml:space="preserve"> m.</w:t>
      </w:r>
      <w:r w:rsidR="006C2163">
        <w:rPr>
          <w:bCs/>
        </w:rPr>
        <w:t xml:space="preserve"> </w:t>
      </w:r>
      <w:r w:rsidR="006B60D0">
        <w:rPr>
          <w:bCs/>
        </w:rPr>
        <w:t xml:space="preserve">kovo </w:t>
      </w:r>
      <w:r w:rsidR="00AF4CDD">
        <w:rPr>
          <w:bCs/>
        </w:rPr>
        <w:t>29</w:t>
      </w:r>
      <w:r w:rsidRPr="008A540A">
        <w:rPr>
          <w:bCs/>
        </w:rPr>
        <w:t xml:space="preserve">  d. (vertinimas už 202</w:t>
      </w:r>
      <w:r w:rsidR="006C2163">
        <w:rPr>
          <w:bCs/>
        </w:rPr>
        <w:t>5</w:t>
      </w:r>
      <w:r w:rsidRPr="008A540A">
        <w:rPr>
          <w:bCs/>
        </w:rPr>
        <w:t xml:space="preserve"> m.)</w:t>
      </w:r>
    </w:p>
    <w:p w14:paraId="11C024F3" w14:textId="77777777" w:rsidR="00C87565" w:rsidRPr="008A540A" w:rsidRDefault="00C87565" w:rsidP="001E1906">
      <w:pPr>
        <w:widowControl w:val="0"/>
        <w:tabs>
          <w:tab w:val="left" w:pos="1260"/>
        </w:tabs>
        <w:jc w:val="center"/>
        <w:rPr>
          <w:bCs/>
        </w:rPr>
      </w:pPr>
    </w:p>
    <w:p w14:paraId="0F2508AC" w14:textId="456D6B74" w:rsidR="001E1906" w:rsidRPr="00BD4072" w:rsidRDefault="008A540A" w:rsidP="001E1906">
      <w:pPr>
        <w:widowControl w:val="0"/>
        <w:tabs>
          <w:tab w:val="left" w:pos="1260"/>
        </w:tabs>
        <w:rPr>
          <w:b/>
          <w:bCs/>
          <w:szCs w:val="24"/>
        </w:rPr>
      </w:pPr>
      <w:r w:rsidRPr="00BD4072">
        <w:rPr>
          <w:b/>
          <w:bCs/>
          <w:szCs w:val="24"/>
        </w:rPr>
        <w:t>Socialinės globos normos vertinimas (įsivertinimas)</w:t>
      </w:r>
      <w:r w:rsidR="00C87565" w:rsidRPr="00BD4072">
        <w:rPr>
          <w:b/>
          <w:bCs/>
          <w:szCs w:val="24"/>
        </w:rPr>
        <w:t xml:space="preserve"> pagal kriterijus</w:t>
      </w:r>
      <w:r w:rsidRPr="00BD4072">
        <w:rPr>
          <w:b/>
          <w:bCs/>
          <w:szCs w:val="24"/>
        </w:rPr>
        <w:t>:</w:t>
      </w:r>
    </w:p>
    <w:tbl>
      <w:tblPr>
        <w:tblStyle w:val="Lentelstinklelis"/>
        <w:tblW w:w="15021" w:type="dxa"/>
        <w:tblLook w:val="04A0" w:firstRow="1" w:lastRow="0" w:firstColumn="1" w:lastColumn="0" w:noHBand="0" w:noVBand="1"/>
      </w:tblPr>
      <w:tblGrid>
        <w:gridCol w:w="2972"/>
        <w:gridCol w:w="12049"/>
      </w:tblGrid>
      <w:tr w:rsidR="008A540A" w:rsidRPr="00BD4072" w14:paraId="0D524B84" w14:textId="77777777" w:rsidTr="00BD4072">
        <w:tc>
          <w:tcPr>
            <w:tcW w:w="2972" w:type="dxa"/>
          </w:tcPr>
          <w:p w14:paraId="5273624A" w14:textId="1F224CE4" w:rsidR="008A540A" w:rsidRPr="00BD4072" w:rsidRDefault="00C87565" w:rsidP="001E1906">
            <w:pPr>
              <w:widowControl w:val="0"/>
              <w:tabs>
                <w:tab w:val="left" w:pos="1260"/>
              </w:tabs>
              <w:rPr>
                <w:bCs/>
                <w:szCs w:val="24"/>
              </w:rPr>
            </w:pPr>
            <w:r w:rsidRPr="00BD4072">
              <w:rPr>
                <w:bCs/>
                <w:szCs w:val="24"/>
              </w:rPr>
              <w:t>Atitinka</w:t>
            </w:r>
          </w:p>
        </w:tc>
        <w:tc>
          <w:tcPr>
            <w:tcW w:w="12049" w:type="dxa"/>
          </w:tcPr>
          <w:p w14:paraId="2F8E9E0E" w14:textId="1A5696E8" w:rsidR="008A540A" w:rsidRPr="00BD4072" w:rsidRDefault="00C87565" w:rsidP="001E1906">
            <w:pPr>
              <w:widowControl w:val="0"/>
              <w:tabs>
                <w:tab w:val="left" w:pos="1260"/>
              </w:tabs>
              <w:rPr>
                <w:bCs/>
                <w:szCs w:val="24"/>
              </w:rPr>
            </w:pPr>
            <w:r w:rsidRPr="00BD4072">
              <w:rPr>
                <w:bCs/>
                <w:szCs w:val="24"/>
              </w:rPr>
              <w:t>Vyrauja stipriosios savybės, socialinės globos norma įgyvendinta ir visiškai atitinka globos normos turinio charakteristikas</w:t>
            </w:r>
          </w:p>
        </w:tc>
      </w:tr>
      <w:tr w:rsidR="008A540A" w:rsidRPr="00BD4072" w14:paraId="073D0BF0" w14:textId="77777777" w:rsidTr="00BD4072">
        <w:tc>
          <w:tcPr>
            <w:tcW w:w="2972" w:type="dxa"/>
          </w:tcPr>
          <w:p w14:paraId="2927C4EC" w14:textId="6853718C" w:rsidR="008A540A" w:rsidRPr="00BD4072" w:rsidRDefault="00C87565" w:rsidP="001E1906">
            <w:pPr>
              <w:widowControl w:val="0"/>
              <w:tabs>
                <w:tab w:val="left" w:pos="1260"/>
              </w:tabs>
              <w:rPr>
                <w:bCs/>
                <w:szCs w:val="24"/>
              </w:rPr>
            </w:pPr>
            <w:r w:rsidRPr="00BD4072">
              <w:rPr>
                <w:bCs/>
                <w:szCs w:val="24"/>
              </w:rPr>
              <w:t>Atitinka iš dalies</w:t>
            </w:r>
          </w:p>
        </w:tc>
        <w:tc>
          <w:tcPr>
            <w:tcW w:w="12049" w:type="dxa"/>
          </w:tcPr>
          <w:p w14:paraId="75BA4D86" w14:textId="338924B0" w:rsidR="008A540A" w:rsidRPr="00BD4072" w:rsidRDefault="00C87565" w:rsidP="001E1906">
            <w:pPr>
              <w:widowControl w:val="0"/>
              <w:tabs>
                <w:tab w:val="left" w:pos="1260"/>
              </w:tabs>
              <w:rPr>
                <w:bCs/>
                <w:szCs w:val="24"/>
              </w:rPr>
            </w:pPr>
            <w:r w:rsidRPr="00BD4072">
              <w:rPr>
                <w:bCs/>
                <w:szCs w:val="24"/>
              </w:rPr>
              <w:t>Stipriųjų savybių daugiau nei trūkumų</w:t>
            </w:r>
            <w:r w:rsidR="006E12A0" w:rsidRPr="00BD4072">
              <w:rPr>
                <w:bCs/>
                <w:szCs w:val="24"/>
              </w:rPr>
              <w:t xml:space="preserve">, socialinės globos normos turinio </w:t>
            </w:r>
            <w:r w:rsidRPr="00BD4072">
              <w:rPr>
                <w:bCs/>
                <w:szCs w:val="24"/>
              </w:rPr>
              <w:t xml:space="preserve"> </w:t>
            </w:r>
            <w:r w:rsidR="006E12A0" w:rsidRPr="00BD4072">
              <w:rPr>
                <w:bCs/>
                <w:szCs w:val="24"/>
              </w:rPr>
              <w:t>charakteristikos įgyvendintos</w:t>
            </w:r>
            <w:r w:rsidRPr="00BD4072">
              <w:rPr>
                <w:bCs/>
                <w:szCs w:val="24"/>
              </w:rPr>
              <w:t xml:space="preserve"> iš dalies</w:t>
            </w:r>
          </w:p>
        </w:tc>
      </w:tr>
      <w:tr w:rsidR="008A540A" w:rsidRPr="00BD4072" w14:paraId="4F0355A2" w14:textId="77777777" w:rsidTr="00BD4072">
        <w:tc>
          <w:tcPr>
            <w:tcW w:w="2972" w:type="dxa"/>
          </w:tcPr>
          <w:p w14:paraId="4BFFAC36" w14:textId="544C99FA" w:rsidR="008A540A" w:rsidRPr="00BD4072" w:rsidRDefault="00C87565" w:rsidP="001E1906">
            <w:pPr>
              <w:widowControl w:val="0"/>
              <w:tabs>
                <w:tab w:val="left" w:pos="1260"/>
              </w:tabs>
              <w:rPr>
                <w:bCs/>
                <w:szCs w:val="24"/>
              </w:rPr>
            </w:pPr>
            <w:r w:rsidRPr="00BD4072">
              <w:rPr>
                <w:bCs/>
                <w:szCs w:val="24"/>
              </w:rPr>
              <w:t>Neatitinka</w:t>
            </w:r>
          </w:p>
        </w:tc>
        <w:tc>
          <w:tcPr>
            <w:tcW w:w="12049" w:type="dxa"/>
          </w:tcPr>
          <w:p w14:paraId="2A7E6C09" w14:textId="2E8C4882" w:rsidR="008A540A" w:rsidRPr="00BD4072" w:rsidRDefault="006E12A0" w:rsidP="001E1906">
            <w:pPr>
              <w:widowControl w:val="0"/>
              <w:tabs>
                <w:tab w:val="left" w:pos="1260"/>
              </w:tabs>
              <w:rPr>
                <w:bCs/>
                <w:szCs w:val="24"/>
              </w:rPr>
            </w:pPr>
            <w:r w:rsidRPr="00BD4072">
              <w:rPr>
                <w:bCs/>
                <w:szCs w:val="24"/>
              </w:rPr>
              <w:t>Vyrauja trūkumai, socialinės globos normos turinio charakteristikos neįgyvendintos</w:t>
            </w:r>
          </w:p>
        </w:tc>
      </w:tr>
    </w:tbl>
    <w:p w14:paraId="1B48EF8A" w14:textId="77777777" w:rsidR="008A540A" w:rsidRPr="00BD4072" w:rsidRDefault="008A540A" w:rsidP="001E1906">
      <w:pPr>
        <w:widowControl w:val="0"/>
        <w:tabs>
          <w:tab w:val="left" w:pos="1260"/>
        </w:tabs>
        <w:rPr>
          <w:bCs/>
          <w:szCs w:val="24"/>
        </w:rPr>
      </w:pPr>
    </w:p>
    <w:p w14:paraId="036093D1" w14:textId="17765E67" w:rsidR="008A540A" w:rsidRPr="00BD4072" w:rsidRDefault="006E12A0" w:rsidP="001E1906">
      <w:pPr>
        <w:widowControl w:val="0"/>
        <w:tabs>
          <w:tab w:val="left" w:pos="1260"/>
        </w:tabs>
        <w:rPr>
          <w:b/>
          <w:bCs/>
          <w:szCs w:val="24"/>
        </w:rPr>
      </w:pPr>
      <w:r w:rsidRPr="00BD4072">
        <w:rPr>
          <w:b/>
          <w:bCs/>
          <w:szCs w:val="24"/>
        </w:rPr>
        <w:t>Atliekant atitikties socialinės globos normoms vertinimą (įsivertinimą), naudojami vertinimo metodų trumpiniai:</w:t>
      </w:r>
    </w:p>
    <w:tbl>
      <w:tblPr>
        <w:tblStyle w:val="Lentelstinklelis"/>
        <w:tblW w:w="0" w:type="auto"/>
        <w:tblLook w:val="04A0" w:firstRow="1" w:lastRow="0" w:firstColumn="1" w:lastColumn="0" w:noHBand="0" w:noVBand="1"/>
      </w:tblPr>
      <w:tblGrid>
        <w:gridCol w:w="1271"/>
        <w:gridCol w:w="5245"/>
      </w:tblGrid>
      <w:tr w:rsidR="00BD4072" w:rsidRPr="00BD4072" w14:paraId="04EA5EC4" w14:textId="77777777" w:rsidTr="00BD4072">
        <w:tc>
          <w:tcPr>
            <w:tcW w:w="1271" w:type="dxa"/>
          </w:tcPr>
          <w:p w14:paraId="72DC2795" w14:textId="33F1B78E" w:rsidR="00BD4072" w:rsidRPr="00BD4072" w:rsidRDefault="00BD4072" w:rsidP="001E1906">
            <w:pPr>
              <w:widowControl w:val="0"/>
              <w:tabs>
                <w:tab w:val="left" w:pos="1260"/>
              </w:tabs>
              <w:rPr>
                <w:bCs/>
                <w:szCs w:val="24"/>
              </w:rPr>
            </w:pPr>
            <w:r w:rsidRPr="00BD4072">
              <w:rPr>
                <w:bCs/>
                <w:szCs w:val="24"/>
              </w:rPr>
              <w:t>DA</w:t>
            </w:r>
          </w:p>
        </w:tc>
        <w:tc>
          <w:tcPr>
            <w:tcW w:w="5245" w:type="dxa"/>
          </w:tcPr>
          <w:p w14:paraId="02E777C4" w14:textId="49955E13" w:rsidR="00BD4072" w:rsidRPr="00BD4072" w:rsidRDefault="00BD4072" w:rsidP="001E1906">
            <w:pPr>
              <w:widowControl w:val="0"/>
              <w:tabs>
                <w:tab w:val="left" w:pos="1260"/>
              </w:tabs>
              <w:rPr>
                <w:bCs/>
                <w:szCs w:val="24"/>
              </w:rPr>
            </w:pPr>
            <w:r w:rsidRPr="00BD4072">
              <w:rPr>
                <w:bCs/>
                <w:szCs w:val="24"/>
              </w:rPr>
              <w:t>Įstaigos dokumentų analizė</w:t>
            </w:r>
          </w:p>
        </w:tc>
      </w:tr>
      <w:tr w:rsidR="00BD4072" w:rsidRPr="00BD4072" w14:paraId="1D443A8E" w14:textId="77777777" w:rsidTr="00BD4072">
        <w:tc>
          <w:tcPr>
            <w:tcW w:w="1271" w:type="dxa"/>
          </w:tcPr>
          <w:p w14:paraId="2E424066" w14:textId="4D4A6743" w:rsidR="00BD4072" w:rsidRPr="00BD4072" w:rsidRDefault="00BD4072" w:rsidP="001E1906">
            <w:pPr>
              <w:widowControl w:val="0"/>
              <w:tabs>
                <w:tab w:val="left" w:pos="1260"/>
              </w:tabs>
              <w:rPr>
                <w:bCs/>
                <w:szCs w:val="24"/>
              </w:rPr>
            </w:pPr>
            <w:r w:rsidRPr="00BD4072">
              <w:rPr>
                <w:bCs/>
                <w:szCs w:val="24"/>
              </w:rPr>
              <w:t>AN</w:t>
            </w:r>
          </w:p>
        </w:tc>
        <w:tc>
          <w:tcPr>
            <w:tcW w:w="5245" w:type="dxa"/>
          </w:tcPr>
          <w:p w14:paraId="3EAD668E" w14:textId="5086F44D" w:rsidR="00BD4072" w:rsidRPr="00BD4072" w:rsidRDefault="00BD4072" w:rsidP="001E1906">
            <w:pPr>
              <w:widowControl w:val="0"/>
              <w:tabs>
                <w:tab w:val="left" w:pos="1260"/>
              </w:tabs>
              <w:rPr>
                <w:bCs/>
                <w:szCs w:val="24"/>
              </w:rPr>
            </w:pPr>
            <w:r w:rsidRPr="00BD4072">
              <w:rPr>
                <w:bCs/>
                <w:szCs w:val="24"/>
              </w:rPr>
              <w:t>Apklausa anketiniu būdu</w:t>
            </w:r>
          </w:p>
        </w:tc>
      </w:tr>
      <w:tr w:rsidR="00BD4072" w:rsidRPr="00BD4072" w14:paraId="5307A1E5" w14:textId="77777777" w:rsidTr="00BD4072">
        <w:tc>
          <w:tcPr>
            <w:tcW w:w="1271" w:type="dxa"/>
          </w:tcPr>
          <w:p w14:paraId="5D871707" w14:textId="4C819666" w:rsidR="00BD4072" w:rsidRPr="00BD4072" w:rsidRDefault="00BD4072" w:rsidP="001E1906">
            <w:pPr>
              <w:widowControl w:val="0"/>
              <w:tabs>
                <w:tab w:val="left" w:pos="1260"/>
              </w:tabs>
              <w:rPr>
                <w:bCs/>
                <w:szCs w:val="24"/>
              </w:rPr>
            </w:pPr>
            <w:r w:rsidRPr="00BD4072">
              <w:rPr>
                <w:bCs/>
                <w:szCs w:val="24"/>
              </w:rPr>
              <w:t>ŽAP</w:t>
            </w:r>
          </w:p>
        </w:tc>
        <w:tc>
          <w:tcPr>
            <w:tcW w:w="5245" w:type="dxa"/>
          </w:tcPr>
          <w:p w14:paraId="228B3F49" w14:textId="497A3CA8" w:rsidR="00BD4072" w:rsidRPr="00BD4072" w:rsidRDefault="00BD4072" w:rsidP="001E1906">
            <w:pPr>
              <w:widowControl w:val="0"/>
              <w:tabs>
                <w:tab w:val="left" w:pos="1260"/>
              </w:tabs>
              <w:rPr>
                <w:bCs/>
                <w:szCs w:val="24"/>
              </w:rPr>
            </w:pPr>
            <w:r w:rsidRPr="00BD4072">
              <w:rPr>
                <w:bCs/>
                <w:szCs w:val="24"/>
              </w:rPr>
              <w:t>Apklausa žodiniu būdu</w:t>
            </w:r>
          </w:p>
        </w:tc>
      </w:tr>
      <w:tr w:rsidR="00BD4072" w:rsidRPr="00BD4072" w14:paraId="2EFB8F60" w14:textId="77777777" w:rsidTr="00BD4072">
        <w:tc>
          <w:tcPr>
            <w:tcW w:w="1271" w:type="dxa"/>
          </w:tcPr>
          <w:p w14:paraId="66DAA7E1" w14:textId="7175CC6C" w:rsidR="00BD4072" w:rsidRPr="00BD4072" w:rsidRDefault="00BD4072" w:rsidP="001E1906">
            <w:pPr>
              <w:widowControl w:val="0"/>
              <w:tabs>
                <w:tab w:val="left" w:pos="1260"/>
              </w:tabs>
              <w:rPr>
                <w:bCs/>
                <w:szCs w:val="24"/>
              </w:rPr>
            </w:pPr>
            <w:r w:rsidRPr="00BD4072">
              <w:rPr>
                <w:bCs/>
                <w:szCs w:val="24"/>
              </w:rPr>
              <w:t>ST</w:t>
            </w:r>
          </w:p>
        </w:tc>
        <w:tc>
          <w:tcPr>
            <w:tcW w:w="5245" w:type="dxa"/>
          </w:tcPr>
          <w:p w14:paraId="6D674CD6" w14:textId="0BBF2E5F" w:rsidR="00BD4072" w:rsidRPr="00BD4072" w:rsidRDefault="00BD4072" w:rsidP="001E1906">
            <w:pPr>
              <w:widowControl w:val="0"/>
              <w:tabs>
                <w:tab w:val="left" w:pos="1260"/>
              </w:tabs>
              <w:rPr>
                <w:bCs/>
                <w:szCs w:val="24"/>
              </w:rPr>
            </w:pPr>
            <w:r w:rsidRPr="00BD4072">
              <w:rPr>
                <w:bCs/>
                <w:szCs w:val="24"/>
              </w:rPr>
              <w:t>Stebėjimo būdu</w:t>
            </w:r>
          </w:p>
        </w:tc>
      </w:tr>
      <w:tr w:rsidR="00BD4072" w:rsidRPr="00BD4072" w14:paraId="4419487D" w14:textId="77777777" w:rsidTr="00BD4072">
        <w:tc>
          <w:tcPr>
            <w:tcW w:w="1271" w:type="dxa"/>
          </w:tcPr>
          <w:p w14:paraId="03B8236E" w14:textId="0E837781" w:rsidR="00BD4072" w:rsidRPr="00BD4072" w:rsidRDefault="00BD4072" w:rsidP="001E1906">
            <w:pPr>
              <w:widowControl w:val="0"/>
              <w:tabs>
                <w:tab w:val="left" w:pos="1260"/>
              </w:tabs>
              <w:rPr>
                <w:bCs/>
                <w:szCs w:val="24"/>
              </w:rPr>
            </w:pPr>
            <w:r w:rsidRPr="00BD4072">
              <w:rPr>
                <w:bCs/>
                <w:szCs w:val="24"/>
              </w:rPr>
              <w:t>PAA</w:t>
            </w:r>
          </w:p>
        </w:tc>
        <w:tc>
          <w:tcPr>
            <w:tcW w:w="5245" w:type="dxa"/>
          </w:tcPr>
          <w:p w14:paraId="4A33E65D" w14:textId="5462580E" w:rsidR="00BD4072" w:rsidRPr="00BD4072" w:rsidRDefault="00BD4072" w:rsidP="001E1906">
            <w:pPr>
              <w:widowControl w:val="0"/>
              <w:tabs>
                <w:tab w:val="left" w:pos="1260"/>
              </w:tabs>
              <w:rPr>
                <w:bCs/>
                <w:szCs w:val="24"/>
              </w:rPr>
            </w:pPr>
            <w:r w:rsidRPr="00BD4072">
              <w:rPr>
                <w:bCs/>
                <w:szCs w:val="24"/>
              </w:rPr>
              <w:t>Patalpų infrastruktūros ir aplinkos apžiūra</w:t>
            </w:r>
          </w:p>
        </w:tc>
      </w:tr>
      <w:tr w:rsidR="00BD4072" w:rsidRPr="00BD4072" w14:paraId="15C9A8C5" w14:textId="77777777" w:rsidTr="00BD4072">
        <w:tc>
          <w:tcPr>
            <w:tcW w:w="1271" w:type="dxa"/>
          </w:tcPr>
          <w:p w14:paraId="18FEC0EC" w14:textId="03FD3911" w:rsidR="00BD4072" w:rsidRPr="00BD4072" w:rsidRDefault="00BD4072" w:rsidP="001E1906">
            <w:pPr>
              <w:widowControl w:val="0"/>
              <w:tabs>
                <w:tab w:val="left" w:pos="1260"/>
              </w:tabs>
              <w:rPr>
                <w:bCs/>
                <w:szCs w:val="24"/>
              </w:rPr>
            </w:pPr>
            <w:r w:rsidRPr="00BD4072">
              <w:rPr>
                <w:bCs/>
                <w:szCs w:val="24"/>
              </w:rPr>
              <w:t>KT</w:t>
            </w:r>
          </w:p>
        </w:tc>
        <w:tc>
          <w:tcPr>
            <w:tcW w:w="5245" w:type="dxa"/>
          </w:tcPr>
          <w:p w14:paraId="003BEB97" w14:textId="5D1183E1" w:rsidR="00BD4072" w:rsidRPr="00BD4072" w:rsidRDefault="00BD4072" w:rsidP="001E1906">
            <w:pPr>
              <w:widowControl w:val="0"/>
              <w:tabs>
                <w:tab w:val="left" w:pos="1260"/>
              </w:tabs>
              <w:rPr>
                <w:bCs/>
                <w:szCs w:val="24"/>
              </w:rPr>
            </w:pPr>
            <w:r w:rsidRPr="00BD4072">
              <w:rPr>
                <w:bCs/>
                <w:szCs w:val="24"/>
              </w:rPr>
              <w:t>Kiti metodai</w:t>
            </w:r>
          </w:p>
        </w:tc>
      </w:tr>
    </w:tbl>
    <w:p w14:paraId="36D2B2C7" w14:textId="77777777" w:rsidR="006E12A0" w:rsidRPr="001E1906" w:rsidRDefault="006E12A0" w:rsidP="001E1906">
      <w:pPr>
        <w:widowControl w:val="0"/>
        <w:tabs>
          <w:tab w:val="left" w:pos="1260"/>
        </w:tabs>
        <w:rPr>
          <w:b/>
          <w:bCs/>
          <w:color w:val="FF0000"/>
        </w:rPr>
      </w:pPr>
    </w:p>
    <w:tbl>
      <w:tblPr>
        <w:tblpPr w:leftFromText="180" w:rightFromText="180" w:vertAnchor="text" w:tblpY="1"/>
        <w:tblOverlap w:val="neve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4"/>
        <w:gridCol w:w="3022"/>
        <w:gridCol w:w="6354"/>
        <w:gridCol w:w="2693"/>
        <w:gridCol w:w="2268"/>
      </w:tblGrid>
      <w:tr w:rsidR="00AC3815" w14:paraId="5087EA5F" w14:textId="4EC460F5" w:rsidTr="00066D68">
        <w:trPr>
          <w:trHeight w:val="20"/>
        </w:trPr>
        <w:tc>
          <w:tcPr>
            <w:tcW w:w="684" w:type="dxa"/>
          </w:tcPr>
          <w:p w14:paraId="7AFF0017" w14:textId="77777777" w:rsidR="00AC3815" w:rsidRPr="00C478AC" w:rsidRDefault="00AC3815" w:rsidP="00066D68">
            <w:pPr>
              <w:widowControl w:val="0"/>
              <w:jc w:val="center"/>
              <w:outlineLvl w:val="1"/>
              <w:rPr>
                <w:b/>
                <w:bCs/>
                <w:i/>
                <w:iCs/>
                <w:szCs w:val="24"/>
              </w:rPr>
            </w:pPr>
            <w:r w:rsidRPr="00C478AC">
              <w:rPr>
                <w:b/>
                <w:bCs/>
                <w:i/>
                <w:iCs/>
                <w:szCs w:val="24"/>
              </w:rPr>
              <w:t>Eil. Nr.</w:t>
            </w:r>
          </w:p>
        </w:tc>
        <w:tc>
          <w:tcPr>
            <w:tcW w:w="3022" w:type="dxa"/>
            <w:vAlign w:val="center"/>
          </w:tcPr>
          <w:p w14:paraId="23B365E6" w14:textId="77777777" w:rsidR="00AC3815" w:rsidRPr="00C478AC" w:rsidRDefault="00AC3815" w:rsidP="00066D68">
            <w:pPr>
              <w:widowControl w:val="0"/>
              <w:jc w:val="center"/>
              <w:outlineLvl w:val="4"/>
              <w:rPr>
                <w:b/>
                <w:szCs w:val="24"/>
              </w:rPr>
            </w:pPr>
            <w:r w:rsidRPr="00C478AC">
              <w:rPr>
                <w:b/>
                <w:szCs w:val="24"/>
              </w:rPr>
              <w:t>Socialinės globos norma</w:t>
            </w:r>
          </w:p>
        </w:tc>
        <w:tc>
          <w:tcPr>
            <w:tcW w:w="6354" w:type="dxa"/>
            <w:vAlign w:val="center"/>
          </w:tcPr>
          <w:p w14:paraId="3458DFA1" w14:textId="651FBA96" w:rsidR="00AC3815" w:rsidRPr="00C478AC" w:rsidRDefault="00AC3815" w:rsidP="00066D68">
            <w:pPr>
              <w:widowControl w:val="0"/>
              <w:jc w:val="center"/>
              <w:rPr>
                <w:b/>
                <w:bCs/>
                <w:szCs w:val="24"/>
              </w:rPr>
            </w:pPr>
            <w:r w:rsidRPr="00C478AC">
              <w:rPr>
                <w:b/>
                <w:bCs/>
                <w:szCs w:val="24"/>
              </w:rPr>
              <w:t>Veiklos apibūdinimas pagal globos normos turinį ir charakteristikas</w:t>
            </w:r>
          </w:p>
        </w:tc>
        <w:tc>
          <w:tcPr>
            <w:tcW w:w="2693" w:type="dxa"/>
            <w:vAlign w:val="center"/>
          </w:tcPr>
          <w:p w14:paraId="4845C258" w14:textId="4F096C62" w:rsidR="00AC3815" w:rsidRPr="00C478AC" w:rsidRDefault="008A540A" w:rsidP="00066D68">
            <w:pPr>
              <w:widowControl w:val="0"/>
              <w:rPr>
                <w:b/>
                <w:bCs/>
                <w:szCs w:val="24"/>
              </w:rPr>
            </w:pPr>
            <w:r w:rsidRPr="00C478AC">
              <w:rPr>
                <w:b/>
                <w:bCs/>
                <w:szCs w:val="24"/>
              </w:rPr>
              <w:t>Vertinimo metodai</w:t>
            </w:r>
          </w:p>
        </w:tc>
        <w:tc>
          <w:tcPr>
            <w:tcW w:w="2268" w:type="dxa"/>
            <w:vAlign w:val="center"/>
          </w:tcPr>
          <w:p w14:paraId="5EC8763C" w14:textId="05474C5B" w:rsidR="00AC3815" w:rsidRPr="00C478AC" w:rsidRDefault="008A540A" w:rsidP="00066D68">
            <w:pPr>
              <w:widowControl w:val="0"/>
              <w:rPr>
                <w:b/>
                <w:bCs/>
                <w:szCs w:val="24"/>
              </w:rPr>
            </w:pPr>
            <w:r w:rsidRPr="00C478AC">
              <w:rPr>
                <w:b/>
                <w:bCs/>
                <w:szCs w:val="24"/>
              </w:rPr>
              <w:t>Socialinės globos normos vertinimas (įsivertinimas)</w:t>
            </w:r>
          </w:p>
        </w:tc>
      </w:tr>
      <w:tr w:rsidR="006C2163" w14:paraId="3DD213EC" w14:textId="27239876" w:rsidTr="00BC41DA">
        <w:trPr>
          <w:trHeight w:val="20"/>
        </w:trPr>
        <w:tc>
          <w:tcPr>
            <w:tcW w:w="684" w:type="dxa"/>
            <w:tcBorders>
              <w:bottom w:val="single" w:sz="4" w:space="0" w:color="auto"/>
              <w:right w:val="nil"/>
            </w:tcBorders>
          </w:tcPr>
          <w:p w14:paraId="093711E9" w14:textId="77777777" w:rsidR="006C2163" w:rsidRPr="00260D70" w:rsidRDefault="006C2163" w:rsidP="006C2163">
            <w:pPr>
              <w:widowControl w:val="0"/>
              <w:rPr>
                <w:sz w:val="20"/>
              </w:rPr>
            </w:pPr>
          </w:p>
        </w:tc>
        <w:tc>
          <w:tcPr>
            <w:tcW w:w="3022" w:type="dxa"/>
            <w:tcBorders>
              <w:left w:val="nil"/>
              <w:bottom w:val="single" w:sz="4" w:space="0" w:color="auto"/>
              <w:right w:val="nil"/>
            </w:tcBorders>
          </w:tcPr>
          <w:p w14:paraId="20B6D17E" w14:textId="77777777" w:rsidR="006C2163" w:rsidRPr="00260D70" w:rsidRDefault="006C2163" w:rsidP="006C2163">
            <w:pPr>
              <w:widowControl w:val="0"/>
              <w:rPr>
                <w:sz w:val="20"/>
              </w:rPr>
            </w:pPr>
          </w:p>
        </w:tc>
        <w:tc>
          <w:tcPr>
            <w:tcW w:w="6354" w:type="dxa"/>
            <w:tcBorders>
              <w:left w:val="nil"/>
              <w:bottom w:val="single" w:sz="4" w:space="0" w:color="auto"/>
            </w:tcBorders>
          </w:tcPr>
          <w:p w14:paraId="208F8AF1" w14:textId="0FB16FDE" w:rsidR="006C2163" w:rsidRPr="00C478AC" w:rsidRDefault="006C2163" w:rsidP="006C2163">
            <w:pPr>
              <w:widowControl w:val="0"/>
              <w:jc w:val="center"/>
              <w:outlineLvl w:val="5"/>
              <w:rPr>
                <w:b/>
                <w:bCs/>
                <w:szCs w:val="24"/>
              </w:rPr>
            </w:pPr>
            <w:r>
              <w:rPr>
                <w:b/>
                <w:bCs/>
                <w:szCs w:val="24"/>
              </w:rPr>
              <w:t xml:space="preserve">I sritis. </w:t>
            </w:r>
            <w:r>
              <w:rPr>
                <w:b/>
                <w:color w:val="000000"/>
                <w:szCs w:val="24"/>
              </w:rPr>
              <w:t>Paslaugų paskyrimas, planavimas ir</w:t>
            </w:r>
            <w:r>
              <w:rPr>
                <w:b/>
                <w:szCs w:val="24"/>
              </w:rPr>
              <w:t xml:space="preserve"> </w:t>
            </w:r>
            <w:r>
              <w:rPr>
                <w:b/>
                <w:color w:val="000000"/>
                <w:szCs w:val="24"/>
              </w:rPr>
              <w:t>asmens, vaiko ir jų šeimų gerovės užtikrinimas</w:t>
            </w:r>
          </w:p>
        </w:tc>
        <w:tc>
          <w:tcPr>
            <w:tcW w:w="2693" w:type="dxa"/>
            <w:tcBorders>
              <w:left w:val="nil"/>
              <w:bottom w:val="single" w:sz="4" w:space="0" w:color="auto"/>
            </w:tcBorders>
          </w:tcPr>
          <w:p w14:paraId="4BF10526" w14:textId="77777777" w:rsidR="006C2163" w:rsidRPr="00260D70" w:rsidRDefault="006C2163" w:rsidP="006C2163">
            <w:pPr>
              <w:widowControl w:val="0"/>
              <w:jc w:val="center"/>
              <w:outlineLvl w:val="5"/>
              <w:rPr>
                <w:b/>
                <w:bCs/>
                <w:sz w:val="20"/>
              </w:rPr>
            </w:pPr>
          </w:p>
        </w:tc>
        <w:tc>
          <w:tcPr>
            <w:tcW w:w="2268" w:type="dxa"/>
            <w:tcBorders>
              <w:left w:val="nil"/>
              <w:bottom w:val="single" w:sz="4" w:space="0" w:color="auto"/>
            </w:tcBorders>
          </w:tcPr>
          <w:p w14:paraId="1B9CB997" w14:textId="77777777" w:rsidR="006C2163" w:rsidRPr="00260D70" w:rsidRDefault="006C2163" w:rsidP="006C2163">
            <w:pPr>
              <w:widowControl w:val="0"/>
              <w:jc w:val="center"/>
              <w:outlineLvl w:val="5"/>
              <w:rPr>
                <w:b/>
                <w:bCs/>
                <w:sz w:val="20"/>
              </w:rPr>
            </w:pPr>
          </w:p>
        </w:tc>
      </w:tr>
      <w:tr w:rsidR="006C2163" w14:paraId="204861C7" w14:textId="1D127476" w:rsidTr="00066D68">
        <w:trPr>
          <w:trHeight w:val="20"/>
        </w:trPr>
        <w:tc>
          <w:tcPr>
            <w:tcW w:w="684" w:type="dxa"/>
            <w:tcBorders>
              <w:bottom w:val="single" w:sz="4" w:space="0" w:color="auto"/>
            </w:tcBorders>
          </w:tcPr>
          <w:p w14:paraId="3F530C71" w14:textId="77777777" w:rsidR="006C2163" w:rsidRPr="00260D70" w:rsidRDefault="006C2163" w:rsidP="006C2163">
            <w:pPr>
              <w:widowControl w:val="0"/>
              <w:rPr>
                <w:sz w:val="20"/>
              </w:rPr>
            </w:pPr>
            <w:r w:rsidRPr="00260D70">
              <w:rPr>
                <w:sz w:val="20"/>
              </w:rPr>
              <w:t>1.</w:t>
            </w:r>
          </w:p>
        </w:tc>
        <w:tc>
          <w:tcPr>
            <w:tcW w:w="3022" w:type="dxa"/>
            <w:tcBorders>
              <w:bottom w:val="single" w:sz="4" w:space="0" w:color="auto"/>
            </w:tcBorders>
          </w:tcPr>
          <w:p w14:paraId="70111E5E" w14:textId="7D04FB95" w:rsidR="006C2163" w:rsidRPr="00C478AC" w:rsidRDefault="006C2163" w:rsidP="006C2163">
            <w:pPr>
              <w:widowControl w:val="0"/>
              <w:jc w:val="both"/>
              <w:rPr>
                <w:szCs w:val="24"/>
              </w:rPr>
            </w:pPr>
            <w:r>
              <w:rPr>
                <w:szCs w:val="24"/>
              </w:rPr>
              <w:t xml:space="preserve">Senyvo amžiaus asmeniui ir suaugusiam asmeniui su </w:t>
            </w:r>
            <w:r>
              <w:rPr>
                <w:szCs w:val="24"/>
              </w:rPr>
              <w:lastRenderedPageBreak/>
              <w:t>negalia (toliau – asmuo) ar jo globėjui, rūpintojui, taip pat vaikui su negalia (toliau – vaikas) ir jo tėvams, globėjui, rūpintojui užtikrinama galimybė susipažinti su socialinės globos įstaiga ir jos teikiamomis paslaugomis</w:t>
            </w:r>
          </w:p>
        </w:tc>
        <w:tc>
          <w:tcPr>
            <w:tcW w:w="6354" w:type="dxa"/>
            <w:tcBorders>
              <w:bottom w:val="single" w:sz="4" w:space="0" w:color="auto"/>
            </w:tcBorders>
          </w:tcPr>
          <w:p w14:paraId="629AFEA9" w14:textId="2F4B3759" w:rsidR="006C2163" w:rsidRDefault="00B77C02" w:rsidP="006C2163">
            <w:pPr>
              <w:widowControl w:val="0"/>
              <w:ind w:right="72"/>
              <w:jc w:val="both"/>
              <w:rPr>
                <w:bCs/>
                <w:szCs w:val="24"/>
              </w:rPr>
            </w:pPr>
            <w:r>
              <w:rPr>
                <w:bCs/>
                <w:szCs w:val="24"/>
              </w:rPr>
              <w:lastRenderedPageBreak/>
              <w:t xml:space="preserve">1.1 </w:t>
            </w:r>
            <w:r w:rsidR="00C31FE8">
              <w:rPr>
                <w:bCs/>
                <w:szCs w:val="24"/>
              </w:rPr>
              <w:t xml:space="preserve">Kaišiadorių Šventosios Faustinos </w:t>
            </w:r>
            <w:r w:rsidR="00781A28">
              <w:rPr>
                <w:bCs/>
                <w:szCs w:val="24"/>
              </w:rPr>
              <w:t>ugdymo</w:t>
            </w:r>
            <w:r w:rsidR="00C31FE8">
              <w:rPr>
                <w:bCs/>
                <w:szCs w:val="24"/>
              </w:rPr>
              <w:t xml:space="preserve"> centr</w:t>
            </w:r>
            <w:r w:rsidR="00781A28">
              <w:rPr>
                <w:bCs/>
                <w:szCs w:val="24"/>
              </w:rPr>
              <w:t>o dienos socialinės globos centre</w:t>
            </w:r>
            <w:r w:rsidR="00E06DE5">
              <w:rPr>
                <w:bCs/>
                <w:szCs w:val="24"/>
              </w:rPr>
              <w:t xml:space="preserve"> (</w:t>
            </w:r>
            <w:r w:rsidR="00E06DE5" w:rsidRPr="00E06DE5">
              <w:rPr>
                <w:b/>
                <w:szCs w:val="24"/>
              </w:rPr>
              <w:t xml:space="preserve">toliau Dienos socialinės globos </w:t>
            </w:r>
            <w:r w:rsidR="00E06DE5" w:rsidRPr="00E06DE5">
              <w:rPr>
                <w:b/>
                <w:szCs w:val="24"/>
              </w:rPr>
              <w:lastRenderedPageBreak/>
              <w:t>centras</w:t>
            </w:r>
            <w:r w:rsidR="00E06DE5">
              <w:rPr>
                <w:bCs/>
                <w:szCs w:val="24"/>
              </w:rPr>
              <w:t>)</w:t>
            </w:r>
            <w:r w:rsidR="00C31FE8">
              <w:rPr>
                <w:bCs/>
                <w:szCs w:val="24"/>
              </w:rPr>
              <w:t xml:space="preserve"> prieš pradedant teikti dienos socialinę globą, sudaromos sąlygos asmeniui ir jo artimiesiems susipažinti su centru. Jie gali atvykti į </w:t>
            </w:r>
            <w:r w:rsidR="00E06DE5">
              <w:rPr>
                <w:bCs/>
                <w:szCs w:val="24"/>
              </w:rPr>
              <w:t>dienos socialinės globos centrą</w:t>
            </w:r>
            <w:r w:rsidR="00C31FE8">
              <w:rPr>
                <w:bCs/>
                <w:szCs w:val="24"/>
              </w:rPr>
              <w:t>, apžiūrėti patalpas, susipažinti su veiklomis, teikiamomis paslaugomis</w:t>
            </w:r>
            <w:r w:rsidR="00EC756E">
              <w:rPr>
                <w:bCs/>
                <w:szCs w:val="24"/>
              </w:rPr>
              <w:t>, dirbančiu personalu</w:t>
            </w:r>
            <w:r w:rsidR="00C31FE8">
              <w:rPr>
                <w:bCs/>
                <w:szCs w:val="24"/>
              </w:rPr>
              <w:t>.</w:t>
            </w:r>
          </w:p>
          <w:p w14:paraId="76C26D77" w14:textId="73972D91" w:rsidR="00C31FE8" w:rsidRDefault="00B77C02" w:rsidP="006C2163">
            <w:pPr>
              <w:widowControl w:val="0"/>
              <w:ind w:right="72"/>
              <w:jc w:val="both"/>
              <w:rPr>
                <w:bCs/>
                <w:szCs w:val="24"/>
              </w:rPr>
            </w:pPr>
            <w:r>
              <w:rPr>
                <w:bCs/>
                <w:szCs w:val="24"/>
              </w:rPr>
              <w:t xml:space="preserve">1.2. </w:t>
            </w:r>
            <w:r w:rsidR="00C31FE8">
              <w:rPr>
                <w:bCs/>
                <w:szCs w:val="24"/>
              </w:rPr>
              <w:t>Asmenims ir jų artimiesiems</w:t>
            </w:r>
            <w:r w:rsidR="00EC756E">
              <w:rPr>
                <w:bCs/>
                <w:szCs w:val="24"/>
              </w:rPr>
              <w:t>, vaiko tėvams, globėjams, rūpintojui</w:t>
            </w:r>
            <w:r w:rsidR="00C31FE8">
              <w:rPr>
                <w:bCs/>
                <w:szCs w:val="24"/>
              </w:rPr>
              <w:t xml:space="preserve"> teikiama aiški ir išsami informacija apie</w:t>
            </w:r>
            <w:r w:rsidR="00E06DE5">
              <w:rPr>
                <w:bCs/>
                <w:szCs w:val="24"/>
              </w:rPr>
              <w:t xml:space="preserve"> dienos socialinės globos</w:t>
            </w:r>
            <w:r w:rsidR="00C31FE8">
              <w:rPr>
                <w:bCs/>
                <w:szCs w:val="24"/>
              </w:rPr>
              <w:t xml:space="preserve"> centre teikiamas paslaugas, jų pobūdį, trukmę, specialistus, bei jų turimą kvalifikaciją. </w:t>
            </w:r>
          </w:p>
          <w:p w14:paraId="6454B248" w14:textId="1BB9FC87" w:rsidR="00C31FE8" w:rsidRPr="00454B8A" w:rsidRDefault="00B77C02" w:rsidP="00FA2CC0">
            <w:pPr>
              <w:widowControl w:val="0"/>
              <w:ind w:right="72"/>
              <w:jc w:val="both"/>
              <w:rPr>
                <w:bCs/>
                <w:i/>
                <w:szCs w:val="24"/>
              </w:rPr>
            </w:pPr>
            <w:r>
              <w:rPr>
                <w:bCs/>
                <w:szCs w:val="24"/>
              </w:rPr>
              <w:t xml:space="preserve">1.3. </w:t>
            </w:r>
            <w:r w:rsidR="00C31FE8">
              <w:rPr>
                <w:bCs/>
                <w:szCs w:val="24"/>
              </w:rPr>
              <w:t xml:space="preserve">Informacija apie Kaišiadorių </w:t>
            </w:r>
            <w:r w:rsidR="00FA2CC0">
              <w:rPr>
                <w:bCs/>
                <w:szCs w:val="24"/>
              </w:rPr>
              <w:t>š</w:t>
            </w:r>
            <w:r w:rsidR="00C31FE8">
              <w:rPr>
                <w:bCs/>
                <w:szCs w:val="24"/>
              </w:rPr>
              <w:t xml:space="preserve">ventosios Faustinos </w:t>
            </w:r>
            <w:r w:rsidR="007F5BC3">
              <w:rPr>
                <w:bCs/>
                <w:szCs w:val="24"/>
              </w:rPr>
              <w:t>ugdymo</w:t>
            </w:r>
            <w:r w:rsidR="00C31FE8">
              <w:rPr>
                <w:bCs/>
                <w:szCs w:val="24"/>
              </w:rPr>
              <w:t xml:space="preserve"> centro </w:t>
            </w:r>
            <w:r w:rsidR="00E06DE5">
              <w:rPr>
                <w:bCs/>
                <w:szCs w:val="24"/>
              </w:rPr>
              <w:t xml:space="preserve"> dienos socialinės globos centro </w:t>
            </w:r>
            <w:r w:rsidR="00C31FE8">
              <w:rPr>
                <w:bCs/>
                <w:szCs w:val="24"/>
              </w:rPr>
              <w:t xml:space="preserve">veiklą ir teikiamas paslaugas </w:t>
            </w:r>
            <w:r w:rsidR="00C31FE8" w:rsidRPr="00D065E6">
              <w:rPr>
                <w:bCs/>
                <w:szCs w:val="24"/>
              </w:rPr>
              <w:t>yra viešai prieinama. Ji skelbiama įstaigos interneto svetainėje</w:t>
            </w:r>
            <w:r w:rsidR="008C4E71" w:rsidRPr="00D065E6">
              <w:rPr>
                <w:bCs/>
                <w:szCs w:val="24"/>
              </w:rPr>
              <w:t xml:space="preserve">  https://faustinosmokykladc.lt, </w:t>
            </w:r>
            <w:r w:rsidR="00550361" w:rsidRPr="00D065E6">
              <w:rPr>
                <w:bCs/>
                <w:szCs w:val="24"/>
              </w:rPr>
              <w:t xml:space="preserve"> bei socialiniame tinkle  „Facebook“ </w:t>
            </w:r>
            <w:r w:rsidR="008C4E71" w:rsidRPr="00D065E6">
              <w:rPr>
                <w:bCs/>
                <w:szCs w:val="24"/>
              </w:rPr>
              <w:t>„Kaišiadorių šventosios Faustinos mokykla“</w:t>
            </w:r>
            <w:r w:rsidR="00CA6046" w:rsidRPr="00D065E6">
              <w:rPr>
                <w:bCs/>
                <w:szCs w:val="24"/>
              </w:rPr>
              <w:t xml:space="preserve">. „Facebook“ paskyroje reguliariai dalinamasi </w:t>
            </w:r>
            <w:r w:rsidR="00CA6046" w:rsidRPr="00CA6046">
              <w:rPr>
                <w:bCs/>
                <w:szCs w:val="24"/>
              </w:rPr>
              <w:t>informacija apie vykdomas veiklas, renginius, užimtumą.</w:t>
            </w:r>
          </w:p>
        </w:tc>
        <w:tc>
          <w:tcPr>
            <w:tcW w:w="2693" w:type="dxa"/>
            <w:tcBorders>
              <w:bottom w:val="single" w:sz="4" w:space="0" w:color="auto"/>
            </w:tcBorders>
          </w:tcPr>
          <w:p w14:paraId="77710E60" w14:textId="4568AD3F" w:rsidR="006C2163" w:rsidRPr="00220FC5" w:rsidRDefault="006C2163" w:rsidP="006C2163">
            <w:pPr>
              <w:widowControl w:val="0"/>
              <w:jc w:val="both"/>
              <w:rPr>
                <w:sz w:val="20"/>
              </w:rPr>
            </w:pPr>
          </w:p>
          <w:p w14:paraId="7F4F2224" w14:textId="17FF3494" w:rsidR="006C2163" w:rsidRPr="00220FC5" w:rsidRDefault="00220FC5" w:rsidP="006C2163">
            <w:pPr>
              <w:widowControl w:val="0"/>
              <w:jc w:val="both"/>
              <w:rPr>
                <w:sz w:val="20"/>
              </w:rPr>
            </w:pPr>
            <w:r w:rsidRPr="00220FC5">
              <w:rPr>
                <w:sz w:val="20"/>
              </w:rPr>
              <w:t>ST, KT</w:t>
            </w:r>
          </w:p>
        </w:tc>
        <w:tc>
          <w:tcPr>
            <w:tcW w:w="2268" w:type="dxa"/>
            <w:tcBorders>
              <w:bottom w:val="single" w:sz="4" w:space="0" w:color="auto"/>
            </w:tcBorders>
          </w:tcPr>
          <w:p w14:paraId="680A9B3F" w14:textId="752613AA" w:rsidR="006C2163" w:rsidRPr="00454B8A" w:rsidRDefault="00220FC5" w:rsidP="006C2163">
            <w:pPr>
              <w:widowControl w:val="0"/>
              <w:jc w:val="both"/>
              <w:rPr>
                <w:color w:val="FF0000"/>
                <w:szCs w:val="24"/>
              </w:rPr>
            </w:pPr>
            <w:r w:rsidRPr="00220FC5">
              <w:rPr>
                <w:szCs w:val="24"/>
              </w:rPr>
              <w:t>Atitinka</w:t>
            </w:r>
          </w:p>
        </w:tc>
      </w:tr>
      <w:tr w:rsidR="006C2163" w14:paraId="41B01F0C" w14:textId="7908BF3D" w:rsidTr="00066D68">
        <w:trPr>
          <w:trHeight w:val="20"/>
        </w:trPr>
        <w:tc>
          <w:tcPr>
            <w:tcW w:w="684" w:type="dxa"/>
            <w:tcBorders>
              <w:bottom w:val="single" w:sz="4" w:space="0" w:color="auto"/>
            </w:tcBorders>
          </w:tcPr>
          <w:p w14:paraId="13DBDF2B" w14:textId="77777777" w:rsidR="006C2163" w:rsidRDefault="006C2163" w:rsidP="006C2163">
            <w:pPr>
              <w:widowControl w:val="0"/>
            </w:pPr>
            <w:r>
              <w:t>2.</w:t>
            </w:r>
          </w:p>
        </w:tc>
        <w:tc>
          <w:tcPr>
            <w:tcW w:w="3022" w:type="dxa"/>
            <w:tcBorders>
              <w:bottom w:val="single" w:sz="4" w:space="0" w:color="auto"/>
            </w:tcBorders>
          </w:tcPr>
          <w:p w14:paraId="750D4039" w14:textId="5CE28547" w:rsidR="006C2163" w:rsidRDefault="006C2163" w:rsidP="006C2163">
            <w:pPr>
              <w:widowControl w:val="0"/>
              <w:jc w:val="both"/>
            </w:pPr>
            <w:r>
              <w:rPr>
                <w:szCs w:val="24"/>
              </w:rPr>
              <w:t>Senyvo amžiaus asmeniui ir suaugusiam asmeniui su negalia (toliau – asmuo) ar jo globėjui, rūpintojui, kitiems šeimos nariams ar artimiesiems giminaičiams ir vaikui, jo tėvams, globėjui, rūpintojui užtikrinamas socialinės globos tikslingumas ir</w:t>
            </w:r>
            <w:r>
              <w:t xml:space="preserve"> </w:t>
            </w:r>
            <w:r>
              <w:rPr>
                <w:szCs w:val="24"/>
              </w:rPr>
              <w:t>garantuojamas sutarties, atitinkančios asmens, vaiko geriausius teisėtus interesus, pasirašymas</w:t>
            </w:r>
          </w:p>
        </w:tc>
        <w:tc>
          <w:tcPr>
            <w:tcW w:w="6354" w:type="dxa"/>
            <w:tcBorders>
              <w:bottom w:val="single" w:sz="4" w:space="0" w:color="auto"/>
            </w:tcBorders>
          </w:tcPr>
          <w:p w14:paraId="368BE163" w14:textId="54058CD5" w:rsidR="006C2163" w:rsidRDefault="00B77C02" w:rsidP="006C2163">
            <w:pPr>
              <w:widowControl w:val="0"/>
              <w:jc w:val="both"/>
            </w:pPr>
            <w:r>
              <w:t xml:space="preserve">2.1. </w:t>
            </w:r>
            <w:r w:rsidR="00E06DE5">
              <w:t xml:space="preserve">Dienos socialinės globos centre </w:t>
            </w:r>
            <w:r w:rsidR="00551849">
              <w:t>kaupiama visa reikalinga informacija apie asmenį</w:t>
            </w:r>
            <w:r w:rsidR="001B672B">
              <w:t xml:space="preserve"> (asmens byloje)</w:t>
            </w:r>
            <w:r w:rsidR="00551849">
              <w:t xml:space="preserve">: savivaldybės sprendimai dėl socialinės globos skyrimo, sutartys, poreikių vertinimo </w:t>
            </w:r>
            <w:r w:rsidR="001B672B">
              <w:t>dokumentai ir kita svarbi informacija. Asmens byla yra nuolat pildoma ir atnaujinama, užtikrinant, kad visi dokumentai būtų tvarkingi, tikslūs.</w:t>
            </w:r>
          </w:p>
          <w:p w14:paraId="63868300" w14:textId="5E0E8A29" w:rsidR="001B672B" w:rsidRPr="00D065E6" w:rsidRDefault="00B77C02" w:rsidP="006C2163">
            <w:pPr>
              <w:widowControl w:val="0"/>
              <w:jc w:val="both"/>
            </w:pPr>
            <w:r w:rsidRPr="00D065E6">
              <w:t xml:space="preserve">2.2. </w:t>
            </w:r>
            <w:r w:rsidR="001B672B" w:rsidRPr="00D065E6">
              <w:t>Dienos socialinės globos  paslaugos asmenims jų namuose nėra teikiamos, paslaugos organizuojamos tik centro patalpose.</w:t>
            </w:r>
          </w:p>
          <w:p w14:paraId="4DC7C134" w14:textId="06D333B5" w:rsidR="00B77C02" w:rsidRPr="00D065E6" w:rsidRDefault="00B77C02" w:rsidP="006C2163">
            <w:pPr>
              <w:widowControl w:val="0"/>
              <w:jc w:val="both"/>
            </w:pPr>
            <w:r w:rsidRPr="00D065E6">
              <w:t xml:space="preserve">2.3. </w:t>
            </w:r>
            <w:r w:rsidR="00EC756E" w:rsidRPr="00D065E6">
              <w:t>Trumpalaikė socialinė globa iki 5 parų per savaitę</w:t>
            </w:r>
            <w:r w:rsidR="00D065E6" w:rsidRPr="00D065E6">
              <w:t xml:space="preserve"> licencijuota, tačiau 2025 metais teikta nebuvo, nes nebuvo nei vieno prašymo.</w:t>
            </w:r>
          </w:p>
          <w:p w14:paraId="00BBD583" w14:textId="6B922E15" w:rsidR="004675EE" w:rsidRPr="00A74613" w:rsidRDefault="00E4426D" w:rsidP="004675EE">
            <w:pPr>
              <w:widowControl w:val="0"/>
              <w:jc w:val="both"/>
              <w:rPr>
                <w:bCs/>
                <w:iCs/>
              </w:rPr>
            </w:pPr>
            <w:r w:rsidRPr="00E4426D">
              <w:t xml:space="preserve">2.4. </w:t>
            </w:r>
            <w:r w:rsidR="004675EE" w:rsidRPr="00A74613">
              <w:t xml:space="preserve"> Į dienos socialinės globos centrą priimami asmenys, vaikai, tik turintys </w:t>
            </w:r>
            <w:r w:rsidR="004675EE" w:rsidRPr="00A74613">
              <w:rPr>
                <w:bCs/>
                <w:iCs/>
              </w:rPr>
              <w:t>išduotą medicinos dokumentų išrašą (F027/-a), kuriame nurodyta, kad asmuo, vaikas neserga ūmia infekcine ar kita pavojinga užkrečiama liga ir asmens, vaiko sveikatos būklė yra tinkama jam gauti socialinę globą. Dokumentas saugomas asmens, vaiko byloje.</w:t>
            </w:r>
          </w:p>
          <w:p w14:paraId="266BE204" w14:textId="705285A8" w:rsidR="00E4426D" w:rsidRDefault="004675EE" w:rsidP="006C2163">
            <w:pPr>
              <w:widowControl w:val="0"/>
              <w:jc w:val="both"/>
              <w:rPr>
                <w:szCs w:val="24"/>
              </w:rPr>
            </w:pPr>
            <w:r>
              <w:t xml:space="preserve">2.5. </w:t>
            </w:r>
            <w:r>
              <w:rPr>
                <w:szCs w:val="24"/>
              </w:rPr>
              <w:t xml:space="preserve"> Asmuo jam priimtina forma, vaikas pagal turimus </w:t>
            </w:r>
            <w:r>
              <w:rPr>
                <w:szCs w:val="24"/>
              </w:rPr>
              <w:lastRenderedPageBreak/>
              <w:t>gebėjimus ir jo tėvai, globėjas, rūpintojas iki sutarties pasirašymo yra supažindinti su dienos socialinės globos centro vidaus tvarkos taisyklėmis</w:t>
            </w:r>
            <w:r w:rsidR="00CC456D">
              <w:rPr>
                <w:szCs w:val="24"/>
              </w:rPr>
              <w:t>, žymos apie tai fiksuojamos sutartyje.</w:t>
            </w:r>
          </w:p>
          <w:p w14:paraId="7A9BAFB1" w14:textId="449E2453" w:rsidR="00B77C02" w:rsidRPr="00B77C02" w:rsidRDefault="00CC456D" w:rsidP="006B60D0">
            <w:pPr>
              <w:widowControl w:val="0"/>
              <w:jc w:val="both"/>
            </w:pPr>
            <w:r>
              <w:rPr>
                <w:szCs w:val="24"/>
              </w:rPr>
              <w:t xml:space="preserve">2.6. </w:t>
            </w:r>
            <w:r w:rsidR="0060079C">
              <w:rPr>
                <w:szCs w:val="24"/>
              </w:rPr>
              <w:t xml:space="preserve"> Asmuo ar jo globėjas, rūpintojas, vaiko tėvai, globėjas, rūpintojas, prieš pasirašydami sutartį, yra informuoti, kad sutartis gali būti nutraukta asmens ar jo globėjo, rūpintojo, vaiko tėvų, globėjo, rūpintojo arba socialinės globos įstaigos iniciatyva.  Asmuo ar jo globėjas, rūpintojas, vaiko tėvai, globėjas, rūpintojas žino, kad, prieš nutraukiant sutartį socialinės globos įstaigos iniciatyva, jie ir savivaldybės administracija, priėmusi sprendimą skirti asmeniui, vaikui socialinę globą (kai socialinė globa </w:t>
            </w:r>
            <w:r w:rsidR="0060079C" w:rsidRPr="00D065E6">
              <w:rPr>
                <w:szCs w:val="24"/>
              </w:rPr>
              <w:t xml:space="preserve">teikiama savivaldybės administracijos sprendimu), bus informuoti iš anksto prieš </w:t>
            </w:r>
            <w:r w:rsidR="00D065E6" w:rsidRPr="00D065E6">
              <w:rPr>
                <w:szCs w:val="24"/>
              </w:rPr>
              <w:t>1</w:t>
            </w:r>
            <w:r w:rsidR="0060079C" w:rsidRPr="00D065E6">
              <w:rPr>
                <w:szCs w:val="24"/>
              </w:rPr>
              <w:t xml:space="preserve"> mėnes</w:t>
            </w:r>
            <w:r w:rsidR="00D065E6" w:rsidRPr="00D065E6">
              <w:rPr>
                <w:szCs w:val="24"/>
              </w:rPr>
              <w:t>į</w:t>
            </w:r>
            <w:r w:rsidR="0060079C" w:rsidRPr="00D065E6">
              <w:rPr>
                <w:szCs w:val="24"/>
              </w:rPr>
              <w:t>. Žymos apie tai fiksuojamos sutartyje.</w:t>
            </w:r>
            <w:r w:rsidR="00F77783" w:rsidRPr="00D065E6">
              <w:rPr>
                <w:szCs w:val="24"/>
              </w:rPr>
              <w:t xml:space="preserve"> </w:t>
            </w:r>
          </w:p>
        </w:tc>
        <w:tc>
          <w:tcPr>
            <w:tcW w:w="2693" w:type="dxa"/>
            <w:tcBorders>
              <w:bottom w:val="single" w:sz="4" w:space="0" w:color="auto"/>
            </w:tcBorders>
          </w:tcPr>
          <w:p w14:paraId="250E17BE" w14:textId="77777777" w:rsidR="006C2163" w:rsidRDefault="006C2163" w:rsidP="006C2163">
            <w:pPr>
              <w:widowControl w:val="0"/>
              <w:jc w:val="both"/>
              <w:rPr>
                <w:color w:val="FF0000"/>
              </w:rPr>
            </w:pPr>
          </w:p>
          <w:p w14:paraId="28B198E2" w14:textId="365FB339" w:rsidR="006C2163" w:rsidRPr="00982B7C" w:rsidRDefault="00EC756E" w:rsidP="006C2163">
            <w:pPr>
              <w:widowControl w:val="0"/>
              <w:jc w:val="both"/>
              <w:rPr>
                <w:color w:val="000000" w:themeColor="text1"/>
              </w:rPr>
            </w:pPr>
            <w:r w:rsidRPr="00982B7C">
              <w:rPr>
                <w:color w:val="000000" w:themeColor="text1"/>
              </w:rPr>
              <w:t>DA</w:t>
            </w:r>
          </w:p>
          <w:p w14:paraId="4042ED2B" w14:textId="77777777" w:rsidR="006C2163" w:rsidRDefault="006C2163" w:rsidP="006C2163">
            <w:pPr>
              <w:widowControl w:val="0"/>
              <w:jc w:val="both"/>
              <w:rPr>
                <w:color w:val="FF0000"/>
              </w:rPr>
            </w:pPr>
          </w:p>
          <w:p w14:paraId="6BE5F48E" w14:textId="212F6E5C" w:rsidR="006C2163" w:rsidRPr="00C97059" w:rsidRDefault="006C2163" w:rsidP="006C2163">
            <w:pPr>
              <w:widowControl w:val="0"/>
              <w:jc w:val="both"/>
            </w:pPr>
          </w:p>
        </w:tc>
        <w:tc>
          <w:tcPr>
            <w:tcW w:w="2268" w:type="dxa"/>
            <w:tcBorders>
              <w:bottom w:val="single" w:sz="4" w:space="0" w:color="auto"/>
            </w:tcBorders>
          </w:tcPr>
          <w:p w14:paraId="5F9D7BD2" w14:textId="71F6CC8E" w:rsidR="006C2163" w:rsidRPr="00341143" w:rsidRDefault="00FA2CC0" w:rsidP="006C2163">
            <w:pPr>
              <w:widowControl w:val="0"/>
              <w:jc w:val="both"/>
            </w:pPr>
            <w:r>
              <w:t>A</w:t>
            </w:r>
            <w:r w:rsidR="00EC756E">
              <w:t>titinka</w:t>
            </w:r>
          </w:p>
        </w:tc>
      </w:tr>
      <w:tr w:rsidR="006C2163" w14:paraId="1329242F" w14:textId="5AB9BB89" w:rsidTr="00066D68">
        <w:trPr>
          <w:trHeight w:val="20"/>
        </w:trPr>
        <w:tc>
          <w:tcPr>
            <w:tcW w:w="684" w:type="dxa"/>
            <w:tcBorders>
              <w:bottom w:val="single" w:sz="4" w:space="0" w:color="auto"/>
            </w:tcBorders>
          </w:tcPr>
          <w:p w14:paraId="1CA3F20B" w14:textId="77777777" w:rsidR="006C2163" w:rsidRDefault="006C2163" w:rsidP="006C2163">
            <w:pPr>
              <w:widowControl w:val="0"/>
            </w:pPr>
            <w:r>
              <w:t>3.</w:t>
            </w:r>
          </w:p>
        </w:tc>
        <w:tc>
          <w:tcPr>
            <w:tcW w:w="3022" w:type="dxa"/>
            <w:tcBorders>
              <w:bottom w:val="single" w:sz="4" w:space="0" w:color="auto"/>
            </w:tcBorders>
          </w:tcPr>
          <w:p w14:paraId="58894BF0" w14:textId="0BEBFFDE" w:rsidR="006C2163" w:rsidRDefault="006C2163" w:rsidP="006C2163">
            <w:pPr>
              <w:widowControl w:val="0"/>
              <w:jc w:val="both"/>
            </w:pPr>
            <w:r>
              <w:rPr>
                <w:szCs w:val="24"/>
              </w:rPr>
              <w:t>Asmeniui, vaikui pagal įvertintus poreikius sudaromas individualus socialinės globos planas (toliau – ISGP)</w:t>
            </w:r>
          </w:p>
        </w:tc>
        <w:tc>
          <w:tcPr>
            <w:tcW w:w="6354" w:type="dxa"/>
            <w:tcBorders>
              <w:bottom w:val="single" w:sz="4" w:space="0" w:color="auto"/>
            </w:tcBorders>
          </w:tcPr>
          <w:p w14:paraId="6C7A1062" w14:textId="62251A81" w:rsidR="006C2163" w:rsidRDefault="00C70673" w:rsidP="006C2163">
            <w:pPr>
              <w:widowControl w:val="0"/>
              <w:tabs>
                <w:tab w:val="left" w:pos="9792"/>
              </w:tabs>
              <w:jc w:val="both"/>
            </w:pPr>
            <w:r w:rsidRPr="00C70673">
              <w:rPr>
                <w:bCs/>
                <w:iCs/>
              </w:rPr>
              <w:t xml:space="preserve">3.1. </w:t>
            </w:r>
            <w:r w:rsidR="00F24BA0">
              <w:rPr>
                <w:bCs/>
                <w:iCs/>
              </w:rPr>
              <w:t>Dienos socialinės globos centre asmenims, vaikams</w:t>
            </w:r>
            <w:r w:rsidR="00A40FE0">
              <w:rPr>
                <w:bCs/>
                <w:iCs/>
              </w:rPr>
              <w:t xml:space="preserve"> dienos socialinės globos centro tvarka,</w:t>
            </w:r>
            <w:r w:rsidR="00F24BA0">
              <w:rPr>
                <w:bCs/>
                <w:iCs/>
              </w:rPr>
              <w:t xml:space="preserve"> yra sudarytas ISGP, įvertinant visus ISGP sudarymui reikalingus asmens, vaiko sveikatos, vystymosi, ugdymo(</w:t>
            </w:r>
            <w:proofErr w:type="spellStart"/>
            <w:r w:rsidR="00F24BA0">
              <w:rPr>
                <w:bCs/>
                <w:iCs/>
              </w:rPr>
              <w:t>si</w:t>
            </w:r>
            <w:proofErr w:type="spellEnd"/>
            <w:r w:rsidR="00F24BA0">
              <w:rPr>
                <w:bCs/>
                <w:iCs/>
              </w:rPr>
              <w:t xml:space="preserve">), specialiuosius ir kitus poreikius, atsižvelgiant </w:t>
            </w:r>
            <w:r w:rsidR="00F24BA0">
              <w:rPr>
                <w:szCs w:val="24"/>
              </w:rPr>
              <w:t xml:space="preserve"> į asmens, vaiko gebėjimus, gabumus, situaciją šeimoje, socialinę riziką, negalią, ypatumus, susijusius su amžiumi, branda, etnine kilme, kalba, religija, lytimi, rasine priklausomybe ir kita.</w:t>
            </w:r>
            <w:r w:rsidR="00F24BA0" w:rsidRPr="006B1BD2">
              <w:t xml:space="preserve"> Vertinant asmens, vaiko konkrečių paslaugų, pagalbos poreikius siekiama detaliai aprašyti sritis, kuriose jis yra labiau savarankiškas, kur ir kokios konkrečios pagalbos jam reikia. Vertinant poreikį dalyvauja visi reikalingi specialistai bei pats asmuo, gebantis išreikšti nuom</w:t>
            </w:r>
            <w:r w:rsidR="00A40FE0">
              <w:t>onę</w:t>
            </w:r>
            <w:r w:rsidR="00F24BA0" w:rsidRPr="006B1BD2">
              <w:t>. Visa tai yra užfiksuojama asmens</w:t>
            </w:r>
            <w:r w:rsidR="00A40FE0">
              <w:t>, vaiko</w:t>
            </w:r>
            <w:r w:rsidR="00F24BA0" w:rsidRPr="006B1BD2">
              <w:t xml:space="preserve"> byloje (ISGP).</w:t>
            </w:r>
          </w:p>
          <w:p w14:paraId="67DF636C" w14:textId="214D06F0" w:rsidR="00887B12" w:rsidRPr="006B1BD2" w:rsidRDefault="00F24BA0" w:rsidP="00887B12">
            <w:pPr>
              <w:widowControl w:val="0"/>
              <w:jc w:val="both"/>
            </w:pPr>
            <w:r>
              <w:t xml:space="preserve">3.2. </w:t>
            </w:r>
            <w:r w:rsidR="00887B12" w:rsidRPr="006B1BD2">
              <w:t xml:space="preserve"> Dienos centre socialinei globai asmeniui, vaikui teikti yra sudaromas ISGP, kuriame siekiama pateikti detalią informaciją apie asmenį (jo šeimą),vaiką (jo tėvus, globėją, rūpintoją). Pagal įvertintą asmens, vaiko konkrečių paslaugų poreikį numatoma kokiomis priemonėmis bus siekiama socialinės globos tikslų ir uždavinių įgyvendinimo, detalizuojamos paslaugos. </w:t>
            </w:r>
          </w:p>
          <w:p w14:paraId="47F7F609" w14:textId="77777777" w:rsidR="00F24BA0" w:rsidRDefault="00887B12" w:rsidP="002211BA">
            <w:pPr>
              <w:widowControl w:val="0"/>
              <w:jc w:val="both"/>
            </w:pPr>
            <w:r>
              <w:rPr>
                <w:bCs/>
                <w:iCs/>
              </w:rPr>
              <w:t xml:space="preserve">3.3. </w:t>
            </w:r>
            <w:r w:rsidRPr="006B1BD2">
              <w:t xml:space="preserve"> ISGP asmeniui ir suaugusiam asmeniui su negalia yra </w:t>
            </w:r>
            <w:r w:rsidRPr="006B1BD2">
              <w:lastRenderedPageBreak/>
              <w:t xml:space="preserve">parengiamas per 1 mėnesį nuo socialinės globos teikimo pradžios. </w:t>
            </w:r>
            <w:r w:rsidRPr="00340D91">
              <w:t>Vaikui, per 1,5 mėnesio numatytą terminą</w:t>
            </w:r>
            <w:r w:rsidR="002211BA">
              <w:t>.</w:t>
            </w:r>
            <w:r w:rsidRPr="00340D91">
              <w:t xml:space="preserve"> </w:t>
            </w:r>
          </w:p>
          <w:p w14:paraId="59CF289C" w14:textId="10E998BE" w:rsidR="002211BA" w:rsidRPr="006B1BD2" w:rsidRDefault="002211BA" w:rsidP="002211BA">
            <w:pPr>
              <w:widowControl w:val="0"/>
              <w:jc w:val="both"/>
              <w:rPr>
                <w:szCs w:val="24"/>
              </w:rPr>
            </w:pPr>
            <w:r>
              <w:t xml:space="preserve">3.4. </w:t>
            </w:r>
            <w:r w:rsidRPr="006B1BD2">
              <w:rPr>
                <w:bCs/>
                <w:iCs/>
                <w:szCs w:val="24"/>
              </w:rPr>
              <w:t xml:space="preserve">Dienos socialinės globos centro </w:t>
            </w:r>
            <w:r>
              <w:rPr>
                <w:bCs/>
                <w:iCs/>
                <w:szCs w:val="24"/>
              </w:rPr>
              <w:t>paslaugų gavėjams</w:t>
            </w:r>
            <w:r w:rsidRPr="006B1BD2">
              <w:rPr>
                <w:bCs/>
                <w:iCs/>
                <w:szCs w:val="24"/>
              </w:rPr>
              <w:t xml:space="preserve">, socialinis darbuotojas, pagal įvertintus poreikius </w:t>
            </w:r>
            <w:r>
              <w:rPr>
                <w:bCs/>
                <w:iCs/>
                <w:szCs w:val="24"/>
              </w:rPr>
              <w:t>parengia</w:t>
            </w:r>
            <w:r w:rsidRPr="006B1BD2">
              <w:rPr>
                <w:bCs/>
                <w:iCs/>
                <w:szCs w:val="24"/>
              </w:rPr>
              <w:t xml:space="preserve"> ISGP</w:t>
            </w:r>
            <w:r>
              <w:rPr>
                <w:bCs/>
                <w:iCs/>
                <w:szCs w:val="24"/>
              </w:rPr>
              <w:t>.</w:t>
            </w:r>
            <w:r w:rsidRPr="006B1BD2">
              <w:rPr>
                <w:bCs/>
                <w:iCs/>
                <w:szCs w:val="24"/>
              </w:rPr>
              <w:t xml:space="preserve"> </w:t>
            </w:r>
          </w:p>
          <w:p w14:paraId="7B55DF94" w14:textId="7DA830E4" w:rsidR="002211BA" w:rsidRDefault="002211BA" w:rsidP="002211BA">
            <w:pPr>
              <w:widowControl w:val="0"/>
              <w:jc w:val="both"/>
              <w:rPr>
                <w:bCs/>
                <w:iCs/>
                <w:color w:val="EE0000"/>
                <w:szCs w:val="24"/>
              </w:rPr>
            </w:pPr>
            <w:r w:rsidRPr="006B1BD2">
              <w:rPr>
                <w:bCs/>
                <w:iCs/>
                <w:szCs w:val="24"/>
              </w:rPr>
              <w:t>Sudarant ISGP dalyvauja dienos socialinės globos centro reikalingi specialistai, pats asmuo, asmens (globėjas/rūpintojas), vaiko tėvai. Tačiau, artimieji, kurie n</w:t>
            </w:r>
            <w:r w:rsidR="00EC756E">
              <w:rPr>
                <w:bCs/>
                <w:iCs/>
                <w:szCs w:val="24"/>
              </w:rPr>
              <w:t>egali dalyvauti rengimo procese</w:t>
            </w:r>
            <w:r w:rsidRPr="006B1BD2">
              <w:rPr>
                <w:bCs/>
                <w:iCs/>
                <w:szCs w:val="24"/>
              </w:rPr>
              <w:t xml:space="preserve"> tiesiogiai, su planu yra supažindinami individua</w:t>
            </w:r>
            <w:r w:rsidR="00EC756E">
              <w:rPr>
                <w:bCs/>
                <w:iCs/>
                <w:szCs w:val="24"/>
              </w:rPr>
              <w:t>liai. Visa tai fiksuojama ISGP.</w:t>
            </w:r>
          </w:p>
          <w:p w14:paraId="1AA035C8" w14:textId="31432AF1" w:rsidR="00A40FE0" w:rsidRDefault="00A40FE0" w:rsidP="002211BA">
            <w:pPr>
              <w:widowControl w:val="0"/>
              <w:jc w:val="both"/>
              <w:rPr>
                <w:bCs/>
                <w:iCs/>
                <w:color w:val="000000" w:themeColor="text1"/>
                <w:szCs w:val="24"/>
              </w:rPr>
            </w:pPr>
            <w:r w:rsidRPr="00A40FE0">
              <w:rPr>
                <w:bCs/>
                <w:iCs/>
                <w:color w:val="000000" w:themeColor="text1"/>
                <w:szCs w:val="24"/>
              </w:rPr>
              <w:t xml:space="preserve">3.5. </w:t>
            </w:r>
            <w:r>
              <w:rPr>
                <w:bCs/>
                <w:iCs/>
                <w:color w:val="000000" w:themeColor="text1"/>
                <w:szCs w:val="24"/>
              </w:rPr>
              <w:t>Socialinis darbuotojas sudarydamas ISGP užtikrina paties asmens, jo globėjo, rūpintojo, paties vaiko, pagal savo amžių ir brandą gebančio išreikšti savo nuomonę, jo tėvų, globėjo, rūpintojo dalyvavimą sudarant ir peržiūrint ar tikslinant ISGP</w:t>
            </w:r>
            <w:r w:rsidR="00B06F18">
              <w:rPr>
                <w:bCs/>
                <w:iCs/>
                <w:color w:val="000000" w:themeColor="text1"/>
                <w:szCs w:val="24"/>
              </w:rPr>
              <w:t>. Į jų nuomonę kiek įmanoma yra atsižvelgta, žymos apie tai fiksuojamos ISGP ( nurodant vardą, pavardę, giminystės ryšį).</w:t>
            </w:r>
          </w:p>
          <w:p w14:paraId="0AFC7BE1" w14:textId="01E456A7" w:rsidR="002211BA" w:rsidRPr="00C70673" w:rsidRDefault="00B06F18" w:rsidP="006B60D0">
            <w:pPr>
              <w:widowControl w:val="0"/>
              <w:jc w:val="both"/>
              <w:rPr>
                <w:bCs/>
                <w:iCs/>
              </w:rPr>
            </w:pPr>
            <w:r>
              <w:rPr>
                <w:bCs/>
                <w:iCs/>
                <w:color w:val="000000" w:themeColor="text1"/>
                <w:szCs w:val="24"/>
              </w:rPr>
              <w:t>3.6. Įvertinus poreikius asmeniui su sunkia negalia, vaikui su sunkia negalia, socialinis darbuotojas ISGP numato priemones, užtikrinančias asmens, vaiko specialiųjų poreikių tenkinimą.</w:t>
            </w:r>
          </w:p>
        </w:tc>
        <w:tc>
          <w:tcPr>
            <w:tcW w:w="2693" w:type="dxa"/>
            <w:tcBorders>
              <w:bottom w:val="single" w:sz="4" w:space="0" w:color="auto"/>
            </w:tcBorders>
          </w:tcPr>
          <w:p w14:paraId="6A549C93" w14:textId="0C3F023F" w:rsidR="006C2163" w:rsidRPr="006161C4" w:rsidRDefault="00C826F7" w:rsidP="006C2163">
            <w:pPr>
              <w:widowControl w:val="0"/>
              <w:tabs>
                <w:tab w:val="left" w:pos="9792"/>
              </w:tabs>
              <w:jc w:val="both"/>
              <w:rPr>
                <w:iCs/>
              </w:rPr>
            </w:pPr>
            <w:r>
              <w:rPr>
                <w:iCs/>
              </w:rPr>
              <w:lastRenderedPageBreak/>
              <w:t>DA</w:t>
            </w:r>
          </w:p>
          <w:p w14:paraId="1369B245" w14:textId="22BD9727" w:rsidR="006C2163" w:rsidRPr="006161C4" w:rsidRDefault="006C2163" w:rsidP="006C2163">
            <w:pPr>
              <w:widowControl w:val="0"/>
              <w:tabs>
                <w:tab w:val="left" w:pos="9792"/>
              </w:tabs>
              <w:jc w:val="both"/>
              <w:rPr>
                <w:bCs/>
                <w:iCs/>
                <w:color w:val="FF0000"/>
              </w:rPr>
            </w:pPr>
          </w:p>
        </w:tc>
        <w:tc>
          <w:tcPr>
            <w:tcW w:w="2268" w:type="dxa"/>
            <w:tcBorders>
              <w:bottom w:val="single" w:sz="4" w:space="0" w:color="auto"/>
            </w:tcBorders>
          </w:tcPr>
          <w:p w14:paraId="225C4D8A" w14:textId="1A5F723F" w:rsidR="006C2163" w:rsidRPr="006161C4" w:rsidRDefault="00FA2CC0" w:rsidP="006C2163">
            <w:pPr>
              <w:spacing w:after="160" w:line="259" w:lineRule="auto"/>
              <w:rPr>
                <w:bCs/>
                <w:iCs/>
                <w:color w:val="FF0000"/>
              </w:rPr>
            </w:pPr>
            <w:r>
              <w:rPr>
                <w:bCs/>
                <w:iCs/>
                <w:color w:val="000000" w:themeColor="text1"/>
              </w:rPr>
              <w:t>A</w:t>
            </w:r>
            <w:r w:rsidR="00C826F7" w:rsidRPr="00C826F7">
              <w:rPr>
                <w:bCs/>
                <w:iCs/>
                <w:color w:val="000000" w:themeColor="text1"/>
              </w:rPr>
              <w:t>titinka</w:t>
            </w:r>
          </w:p>
        </w:tc>
      </w:tr>
      <w:tr w:rsidR="006C2163" w14:paraId="7BB67E35" w14:textId="702C8C8E" w:rsidTr="00066D68">
        <w:trPr>
          <w:trHeight w:val="20"/>
        </w:trPr>
        <w:tc>
          <w:tcPr>
            <w:tcW w:w="684" w:type="dxa"/>
            <w:tcBorders>
              <w:bottom w:val="single" w:sz="4" w:space="0" w:color="auto"/>
            </w:tcBorders>
          </w:tcPr>
          <w:p w14:paraId="2C5DD074" w14:textId="77777777" w:rsidR="006C2163" w:rsidRDefault="006C2163" w:rsidP="006C2163">
            <w:pPr>
              <w:widowControl w:val="0"/>
            </w:pPr>
            <w:r>
              <w:t>4.</w:t>
            </w:r>
          </w:p>
        </w:tc>
        <w:tc>
          <w:tcPr>
            <w:tcW w:w="3022" w:type="dxa"/>
            <w:tcBorders>
              <w:bottom w:val="single" w:sz="4" w:space="0" w:color="auto"/>
            </w:tcBorders>
          </w:tcPr>
          <w:p w14:paraId="2612C084" w14:textId="7600F9FD" w:rsidR="006C2163" w:rsidRDefault="006C2163" w:rsidP="006C2163">
            <w:pPr>
              <w:widowControl w:val="0"/>
              <w:jc w:val="both"/>
            </w:pPr>
            <w:r>
              <w:rPr>
                <w:szCs w:val="24"/>
              </w:rPr>
              <w:t>Asmeniui, vaikui teikiamų paslaugų efektyvumas užtikrinamas periodiškai peržiūrint ir tikslinant ISGP</w:t>
            </w:r>
          </w:p>
        </w:tc>
        <w:tc>
          <w:tcPr>
            <w:tcW w:w="6354" w:type="dxa"/>
            <w:tcBorders>
              <w:bottom w:val="single" w:sz="4" w:space="0" w:color="auto"/>
            </w:tcBorders>
          </w:tcPr>
          <w:p w14:paraId="61175DD1" w14:textId="1931A21D" w:rsidR="006C2163" w:rsidRDefault="00B06F18" w:rsidP="006C2163">
            <w:pPr>
              <w:widowControl w:val="0"/>
              <w:jc w:val="both"/>
            </w:pPr>
            <w:r>
              <w:t xml:space="preserve">4.1. </w:t>
            </w:r>
            <w:r w:rsidR="005B7287">
              <w:t>Dienos socialinės globos centre socialinis darbuotojas ISGP peržiūri ir patikslina 1 kartą metuose, o atsiradus naujoms aplinkybėms susijusioms su asmens, vaiko sv</w:t>
            </w:r>
            <w:r w:rsidR="00915179">
              <w:t xml:space="preserve">eikatos būkle ar kt. </w:t>
            </w:r>
            <w:r w:rsidR="005B7287">
              <w:t xml:space="preserve"> – iškart po jų</w:t>
            </w:r>
            <w:r w:rsidR="00915179">
              <w:t xml:space="preserve"> atsiradimo</w:t>
            </w:r>
            <w:r w:rsidR="005B7287">
              <w:t>.</w:t>
            </w:r>
          </w:p>
          <w:p w14:paraId="6777A0F5" w14:textId="77777777" w:rsidR="005B7287" w:rsidRDefault="005B7287" w:rsidP="006C2163">
            <w:pPr>
              <w:widowControl w:val="0"/>
              <w:jc w:val="both"/>
              <w:rPr>
                <w:iCs/>
                <w:szCs w:val="24"/>
              </w:rPr>
            </w:pPr>
            <w:r>
              <w:t xml:space="preserve">4.2. </w:t>
            </w:r>
            <w:r w:rsidR="00EB5B10" w:rsidRPr="00C01FD2">
              <w:rPr>
                <w:iCs/>
                <w:szCs w:val="24"/>
              </w:rPr>
              <w:t xml:space="preserve"> Peržiūrėtame ir patikslintame ISGP yra </w:t>
            </w:r>
            <w:r w:rsidR="00EB5B10">
              <w:rPr>
                <w:iCs/>
                <w:szCs w:val="24"/>
              </w:rPr>
              <w:t>pateikiama</w:t>
            </w:r>
            <w:r w:rsidR="00EB5B10" w:rsidRPr="00C01FD2">
              <w:rPr>
                <w:iCs/>
                <w:szCs w:val="24"/>
              </w:rPr>
              <w:t xml:space="preserve"> ir įvertin</w:t>
            </w:r>
            <w:r w:rsidR="00EB5B10">
              <w:rPr>
                <w:iCs/>
                <w:szCs w:val="24"/>
              </w:rPr>
              <w:t>ama</w:t>
            </w:r>
            <w:r w:rsidR="00EB5B10" w:rsidRPr="00C01FD2">
              <w:rPr>
                <w:iCs/>
                <w:szCs w:val="24"/>
              </w:rPr>
              <w:t xml:space="preserve"> socialinės globos teikimo laikotarpiu pasiekt</w:t>
            </w:r>
            <w:r w:rsidR="00EB5B10">
              <w:rPr>
                <w:iCs/>
                <w:szCs w:val="24"/>
              </w:rPr>
              <w:t>i</w:t>
            </w:r>
            <w:r w:rsidR="00EB5B10" w:rsidRPr="00C01FD2">
              <w:rPr>
                <w:iCs/>
                <w:szCs w:val="24"/>
              </w:rPr>
              <w:t xml:space="preserve"> rezultat</w:t>
            </w:r>
            <w:r w:rsidR="00EB5B10">
              <w:rPr>
                <w:iCs/>
                <w:szCs w:val="24"/>
              </w:rPr>
              <w:t>ai</w:t>
            </w:r>
            <w:r w:rsidR="00EB5B10" w:rsidRPr="00C01FD2">
              <w:rPr>
                <w:iCs/>
                <w:szCs w:val="24"/>
              </w:rPr>
              <w:t>, įvertinti asmens paslaugų poreikių pokyčiai bei numatytos naujos priemonės, susijusios su šių poreikių tenkinimu.</w:t>
            </w:r>
            <w:r w:rsidR="00EB5B10">
              <w:rPr>
                <w:iCs/>
                <w:szCs w:val="24"/>
              </w:rPr>
              <w:t xml:space="preserve"> Pasikeitus aplinkybėms ISGP atsispindi ir individualaus darbo su vaiko tėvais, globėju, rūpintoju, ar asmens globėju, rūpintoju pokytis, ISGP nurodant asmens vardą, pavardę, giminystės ryšį.</w:t>
            </w:r>
          </w:p>
          <w:p w14:paraId="1A8F04C3" w14:textId="15905A13" w:rsidR="00EB5B10" w:rsidRDefault="00EB5B10" w:rsidP="006C2163">
            <w:pPr>
              <w:widowControl w:val="0"/>
              <w:jc w:val="both"/>
            </w:pPr>
            <w:r>
              <w:rPr>
                <w:iCs/>
                <w:szCs w:val="24"/>
              </w:rPr>
              <w:t>4.3. Dienos socialinės globos centras  palaiko ryšį su asmens globėju, rūpintoju, vaiko tėvais, globėju, rūpintoju</w:t>
            </w:r>
            <w:r w:rsidR="009635C0">
              <w:rPr>
                <w:iCs/>
                <w:szCs w:val="24"/>
              </w:rPr>
              <w:t xml:space="preserve"> ir</w:t>
            </w:r>
            <w:r>
              <w:rPr>
                <w:iCs/>
                <w:szCs w:val="24"/>
              </w:rPr>
              <w:t xml:space="preserve"> </w:t>
            </w:r>
            <w:r w:rsidR="009635C0">
              <w:rPr>
                <w:iCs/>
                <w:szCs w:val="24"/>
              </w:rPr>
              <w:t>jiems išreiškus</w:t>
            </w:r>
            <w:r>
              <w:rPr>
                <w:iCs/>
                <w:szCs w:val="24"/>
              </w:rPr>
              <w:t xml:space="preserve"> </w:t>
            </w:r>
            <w:r w:rsidR="009635C0">
              <w:rPr>
                <w:iCs/>
                <w:szCs w:val="24"/>
              </w:rPr>
              <w:t xml:space="preserve">, jei tai neprieštarauja asmens ar vaiko interesams  ir asmens duomenų reikalavimams, pateikia jiems informaciją apie </w:t>
            </w:r>
            <w:r w:rsidR="009635C0">
              <w:rPr>
                <w:iCs/>
                <w:szCs w:val="24"/>
              </w:rPr>
              <w:lastRenderedPageBreak/>
              <w:t>ISGP sudarymo, peržiūrėjimo ir vykdymo eigą.</w:t>
            </w:r>
          </w:p>
        </w:tc>
        <w:tc>
          <w:tcPr>
            <w:tcW w:w="2693" w:type="dxa"/>
            <w:tcBorders>
              <w:bottom w:val="single" w:sz="4" w:space="0" w:color="auto"/>
            </w:tcBorders>
          </w:tcPr>
          <w:p w14:paraId="28E643F7" w14:textId="20250149" w:rsidR="006C2163" w:rsidRPr="00564001" w:rsidRDefault="00915179" w:rsidP="006C2163">
            <w:pPr>
              <w:widowControl w:val="0"/>
              <w:jc w:val="both"/>
            </w:pPr>
            <w:r>
              <w:lastRenderedPageBreak/>
              <w:t>DA</w:t>
            </w:r>
          </w:p>
          <w:p w14:paraId="783C25A7" w14:textId="77777777" w:rsidR="006C2163" w:rsidRPr="006161C4" w:rsidRDefault="006C2163" w:rsidP="006C2163">
            <w:pPr>
              <w:widowControl w:val="0"/>
              <w:jc w:val="both"/>
              <w:rPr>
                <w:color w:val="FF0000"/>
              </w:rPr>
            </w:pPr>
          </w:p>
          <w:p w14:paraId="265DC508" w14:textId="77777777" w:rsidR="006C2163" w:rsidRPr="006161C4" w:rsidRDefault="006C2163" w:rsidP="006C2163">
            <w:pPr>
              <w:widowControl w:val="0"/>
              <w:jc w:val="both"/>
              <w:rPr>
                <w:color w:val="FF0000"/>
              </w:rPr>
            </w:pPr>
          </w:p>
          <w:p w14:paraId="54D576D7" w14:textId="77777777" w:rsidR="006C2163" w:rsidRPr="006161C4" w:rsidRDefault="006C2163" w:rsidP="006C2163">
            <w:pPr>
              <w:widowControl w:val="0"/>
              <w:jc w:val="both"/>
              <w:rPr>
                <w:color w:val="FF0000"/>
              </w:rPr>
            </w:pPr>
          </w:p>
          <w:p w14:paraId="6B8B4907" w14:textId="77777777" w:rsidR="006C2163" w:rsidRPr="006161C4" w:rsidRDefault="006C2163" w:rsidP="006C2163">
            <w:pPr>
              <w:widowControl w:val="0"/>
              <w:jc w:val="both"/>
              <w:rPr>
                <w:color w:val="FF0000"/>
              </w:rPr>
            </w:pPr>
          </w:p>
          <w:p w14:paraId="59EA9A88" w14:textId="77777777" w:rsidR="006C2163" w:rsidRPr="006161C4" w:rsidRDefault="006C2163" w:rsidP="006C2163">
            <w:pPr>
              <w:widowControl w:val="0"/>
              <w:jc w:val="both"/>
              <w:rPr>
                <w:color w:val="FF0000"/>
              </w:rPr>
            </w:pPr>
          </w:p>
          <w:p w14:paraId="6A7DD253" w14:textId="77777777" w:rsidR="006C2163" w:rsidRPr="006161C4" w:rsidRDefault="006C2163" w:rsidP="006C2163">
            <w:pPr>
              <w:widowControl w:val="0"/>
              <w:jc w:val="both"/>
              <w:rPr>
                <w:color w:val="FF0000"/>
              </w:rPr>
            </w:pPr>
          </w:p>
          <w:p w14:paraId="663CA437" w14:textId="77777777" w:rsidR="006C2163" w:rsidRPr="006161C4" w:rsidRDefault="006C2163" w:rsidP="006C2163">
            <w:pPr>
              <w:widowControl w:val="0"/>
              <w:jc w:val="both"/>
              <w:rPr>
                <w:color w:val="FF0000"/>
              </w:rPr>
            </w:pPr>
          </w:p>
          <w:p w14:paraId="7CB948E2" w14:textId="77777777" w:rsidR="006C2163" w:rsidRPr="006161C4" w:rsidRDefault="006C2163" w:rsidP="006C2163">
            <w:pPr>
              <w:widowControl w:val="0"/>
              <w:jc w:val="both"/>
              <w:rPr>
                <w:color w:val="FF0000"/>
              </w:rPr>
            </w:pPr>
          </w:p>
          <w:p w14:paraId="61B45910" w14:textId="77777777" w:rsidR="006C2163" w:rsidRPr="006161C4" w:rsidRDefault="006C2163" w:rsidP="006C2163">
            <w:pPr>
              <w:widowControl w:val="0"/>
              <w:jc w:val="both"/>
              <w:rPr>
                <w:color w:val="FF0000"/>
              </w:rPr>
            </w:pPr>
          </w:p>
          <w:p w14:paraId="7FFD767F" w14:textId="77777777" w:rsidR="006C2163" w:rsidRPr="006161C4" w:rsidRDefault="006C2163" w:rsidP="006C2163">
            <w:pPr>
              <w:widowControl w:val="0"/>
              <w:jc w:val="both"/>
              <w:rPr>
                <w:color w:val="FF0000"/>
              </w:rPr>
            </w:pPr>
          </w:p>
          <w:p w14:paraId="5D463DC9" w14:textId="77777777" w:rsidR="006C2163" w:rsidRPr="006161C4" w:rsidRDefault="006C2163" w:rsidP="006C2163">
            <w:pPr>
              <w:widowControl w:val="0"/>
              <w:jc w:val="both"/>
              <w:rPr>
                <w:color w:val="FF0000"/>
              </w:rPr>
            </w:pPr>
          </w:p>
          <w:p w14:paraId="759A9D26" w14:textId="77777777" w:rsidR="006C2163" w:rsidRPr="006161C4" w:rsidRDefault="006C2163" w:rsidP="006C2163">
            <w:pPr>
              <w:widowControl w:val="0"/>
              <w:jc w:val="both"/>
              <w:rPr>
                <w:color w:val="FF0000"/>
              </w:rPr>
            </w:pPr>
          </w:p>
          <w:p w14:paraId="76345E32" w14:textId="2713606F" w:rsidR="006C2163" w:rsidRPr="006161C4" w:rsidRDefault="006C2163" w:rsidP="006C2163">
            <w:pPr>
              <w:widowControl w:val="0"/>
              <w:jc w:val="both"/>
            </w:pPr>
          </w:p>
        </w:tc>
        <w:tc>
          <w:tcPr>
            <w:tcW w:w="2268" w:type="dxa"/>
            <w:tcBorders>
              <w:bottom w:val="single" w:sz="4" w:space="0" w:color="auto"/>
            </w:tcBorders>
          </w:tcPr>
          <w:p w14:paraId="78192030" w14:textId="6D88B0C9" w:rsidR="006C2163" w:rsidRPr="006161C4" w:rsidRDefault="00FA2CC0" w:rsidP="006C2163">
            <w:pPr>
              <w:spacing w:after="160" w:line="259" w:lineRule="auto"/>
            </w:pPr>
            <w:r>
              <w:t>A</w:t>
            </w:r>
            <w:r w:rsidR="00915179">
              <w:t>titinka</w:t>
            </w:r>
          </w:p>
        </w:tc>
      </w:tr>
      <w:tr w:rsidR="006C2163" w14:paraId="60F19527" w14:textId="053D74F8" w:rsidTr="006B60D0">
        <w:trPr>
          <w:trHeight w:val="2825"/>
        </w:trPr>
        <w:tc>
          <w:tcPr>
            <w:tcW w:w="684" w:type="dxa"/>
            <w:tcBorders>
              <w:bottom w:val="single" w:sz="4" w:space="0" w:color="auto"/>
            </w:tcBorders>
          </w:tcPr>
          <w:p w14:paraId="2314C180" w14:textId="51488645" w:rsidR="006C2163" w:rsidRDefault="006C2163" w:rsidP="006C2163">
            <w:pPr>
              <w:widowControl w:val="0"/>
            </w:pPr>
            <w:r>
              <w:t>5.</w:t>
            </w:r>
          </w:p>
        </w:tc>
        <w:tc>
          <w:tcPr>
            <w:tcW w:w="3022" w:type="dxa"/>
            <w:tcBorders>
              <w:bottom w:val="single" w:sz="4" w:space="0" w:color="auto"/>
            </w:tcBorders>
          </w:tcPr>
          <w:p w14:paraId="6E5003EB" w14:textId="4E6D42A1" w:rsidR="006C2163" w:rsidRDefault="006C2163" w:rsidP="006C2163">
            <w:pPr>
              <w:widowControl w:val="0"/>
              <w:jc w:val="both"/>
            </w:pPr>
            <w:r>
              <w:rPr>
                <w:szCs w:val="24"/>
                <w:lang w:eastAsia="lt-LT"/>
              </w:rPr>
              <w:t>Asmeniui, vaikui sukuriama ir užtikrinama sveika ir saugi aplinka</w:t>
            </w:r>
            <w:r>
              <w:rPr>
                <w:szCs w:val="24"/>
              </w:rPr>
              <w:t>.</w:t>
            </w:r>
          </w:p>
        </w:tc>
        <w:tc>
          <w:tcPr>
            <w:tcW w:w="6354" w:type="dxa"/>
            <w:tcBorders>
              <w:bottom w:val="single" w:sz="4" w:space="0" w:color="auto"/>
            </w:tcBorders>
          </w:tcPr>
          <w:p w14:paraId="3D0248BF" w14:textId="77777777" w:rsidR="006C2163" w:rsidRDefault="009635C0" w:rsidP="006C2163">
            <w:pPr>
              <w:jc w:val="both"/>
              <w:rPr>
                <w:szCs w:val="24"/>
              </w:rPr>
            </w:pPr>
            <w:r>
              <w:rPr>
                <w:szCs w:val="24"/>
              </w:rPr>
              <w:t xml:space="preserve">5.1. </w:t>
            </w:r>
            <w:r w:rsidR="00ED4D0C">
              <w:rPr>
                <w:szCs w:val="24"/>
              </w:rPr>
              <w:t>Dienos socialinės globos centre yra sukurta asmeniui, vaikui stabili, stresinių situacijų nesukelianti aplinka. Asmuo, vaikas aplinkoje jaučiasi pripažintas, svarbus. Vaikams užtikrinama fiziškai saugi, emociškai stabili aplinka, kuri atitinka jo asmenines savybes, poreikius, interesus.</w:t>
            </w:r>
          </w:p>
          <w:p w14:paraId="1F700F3D" w14:textId="77777777" w:rsidR="00ED4D0C" w:rsidRDefault="00ED4D0C" w:rsidP="006C2163">
            <w:pPr>
              <w:jc w:val="both"/>
              <w:rPr>
                <w:szCs w:val="24"/>
              </w:rPr>
            </w:pPr>
            <w:r>
              <w:rPr>
                <w:szCs w:val="24"/>
              </w:rPr>
              <w:t>5.2. Dirbantis personalas geba užtikrinti mandagius, pasitikėjimu ir pagarba grįstus ryšius su asmeniu, vaiku, teikiant dienos socialinę globą. Dirbantis perso</w:t>
            </w:r>
            <w:r w:rsidR="00DA7311">
              <w:rPr>
                <w:szCs w:val="24"/>
              </w:rPr>
              <w:t>n</w:t>
            </w:r>
            <w:r>
              <w:rPr>
                <w:szCs w:val="24"/>
              </w:rPr>
              <w:t xml:space="preserve">alas geba </w:t>
            </w:r>
            <w:r w:rsidR="00DA7311">
              <w:rPr>
                <w:szCs w:val="24"/>
              </w:rPr>
              <w:t>apibūdinti asmens, vaiko poreikius, problemas.</w:t>
            </w:r>
          </w:p>
          <w:p w14:paraId="1B880739" w14:textId="77777777" w:rsidR="00DA7311" w:rsidRDefault="00DA7311" w:rsidP="006C2163">
            <w:pPr>
              <w:jc w:val="both"/>
              <w:rPr>
                <w:szCs w:val="24"/>
              </w:rPr>
            </w:pPr>
            <w:r>
              <w:rPr>
                <w:szCs w:val="24"/>
              </w:rPr>
              <w:t>5.3. Dienos socialinės globos centre asmuo su negalia</w:t>
            </w:r>
            <w:r w:rsidR="002C031C">
              <w:rPr>
                <w:szCs w:val="24"/>
              </w:rPr>
              <w:t>, vaikas su negalia turi nuolatinai jam priskirtą individualios priežiūros darbuotoją, kuris atsižvelgdamas į asmens, vaiko poreikius padeda jam atlikti kasdienio gyvenimo funkcijas</w:t>
            </w:r>
            <w:r w:rsidR="007F569A">
              <w:rPr>
                <w:szCs w:val="24"/>
              </w:rPr>
              <w:t xml:space="preserve"> ir juos prižiūri, taip padėdamas vaikui, asmeniui gyventi visavertį gyvenimą.</w:t>
            </w:r>
          </w:p>
          <w:p w14:paraId="4668C616" w14:textId="30E3DC3B" w:rsidR="00492BCC" w:rsidRPr="00F32B6A" w:rsidRDefault="007F569A" w:rsidP="006C2163">
            <w:pPr>
              <w:jc w:val="both"/>
              <w:rPr>
                <w:color w:val="00B050"/>
                <w:szCs w:val="24"/>
              </w:rPr>
            </w:pPr>
            <w:r>
              <w:rPr>
                <w:szCs w:val="24"/>
              </w:rPr>
              <w:t>5.4. Socialinę globą teikiantys darbuotojai pagal poreikį konsultuoja asmenį, vaiką prižiūrinčius tėvus, globėjus, rūpintojus įvairiais iškilusiais klausimais dėl</w:t>
            </w:r>
            <w:r w:rsidR="00492BCC">
              <w:rPr>
                <w:szCs w:val="24"/>
              </w:rPr>
              <w:t xml:space="preserve"> tinkamos asmens, vaiko</w:t>
            </w:r>
            <w:r w:rsidR="006F4060">
              <w:rPr>
                <w:szCs w:val="24"/>
              </w:rPr>
              <w:t xml:space="preserve"> priežiūros namuose bei </w:t>
            </w:r>
            <w:r w:rsidR="00492BCC">
              <w:rPr>
                <w:szCs w:val="24"/>
              </w:rPr>
              <w:t xml:space="preserve">vaikui būtinų sveikatos priežiūros klausimų. Žymos apie tai fiksuojamos asmens, vaiko byloje. </w:t>
            </w:r>
            <w:r w:rsidR="00F32B6A" w:rsidRPr="00ED41B7">
              <w:rPr>
                <w:szCs w:val="24"/>
              </w:rPr>
              <w:t xml:space="preserve">Programa yra parengta ja vadovaujamasi. </w:t>
            </w:r>
          </w:p>
          <w:p w14:paraId="6FDB336C" w14:textId="11DF3F5C" w:rsidR="00BC2B56" w:rsidRDefault="00492BCC" w:rsidP="00BC2B56">
            <w:pPr>
              <w:widowControl w:val="0"/>
              <w:tabs>
                <w:tab w:val="left" w:pos="9792"/>
              </w:tabs>
              <w:jc w:val="both"/>
            </w:pPr>
            <w:r>
              <w:rPr>
                <w:szCs w:val="24"/>
              </w:rPr>
              <w:t xml:space="preserve">5.5. </w:t>
            </w:r>
            <w:r w:rsidR="007F569A">
              <w:rPr>
                <w:szCs w:val="24"/>
              </w:rPr>
              <w:t xml:space="preserve"> </w:t>
            </w:r>
            <w:r w:rsidR="00BC2B56" w:rsidRPr="000278DC">
              <w:t xml:space="preserve"> Dienos socialinės globos centras maitinimą organizuoja pagal sveikatos apsaugos ministro patvirtintas rekomenduojamas paros maistinių medžiagų ir energijos normas bei rekomenduojamas maisto produktų paros normas socialinę globą gaunantiems asmenims.  Pagal galimybes atsižvelgiama į asmens, vaiko tėvų pageidavimus. Asmeniui,</w:t>
            </w:r>
            <w:r w:rsidR="006F4060">
              <w:t xml:space="preserve"> vaikui</w:t>
            </w:r>
            <w:r w:rsidR="00BC2B56" w:rsidRPr="000278DC">
              <w:t xml:space="preserve"> būnančiam centre 8 valan</w:t>
            </w:r>
            <w:r w:rsidR="006F4060">
              <w:t>das, maitinimas organizuojamas</w:t>
            </w:r>
            <w:r w:rsidR="00F32B6A">
              <w:t xml:space="preserve"> 4 kartus per dieną (pusryčiai, priešpiečiai, pietūs, pavakariai) </w:t>
            </w:r>
            <w:r w:rsidR="006F4060">
              <w:t xml:space="preserve"> </w:t>
            </w:r>
            <w:r w:rsidR="008D06B8">
              <w:t>Asmeniui, vaikui, kuris dienos socialinės globos  centre išbūna ilgiau nei 5 valandas, sudarytos sąlygos gauti karšto maisto.</w:t>
            </w:r>
          </w:p>
          <w:p w14:paraId="22BC9113" w14:textId="72F8B21C" w:rsidR="00BC2B56" w:rsidRDefault="00BC2B56" w:rsidP="00BC2B56">
            <w:pPr>
              <w:widowControl w:val="0"/>
              <w:tabs>
                <w:tab w:val="left" w:pos="9792"/>
              </w:tabs>
              <w:jc w:val="both"/>
              <w:rPr>
                <w:color w:val="FF0000"/>
              </w:rPr>
            </w:pPr>
            <w:r>
              <w:t xml:space="preserve"> 5.6. </w:t>
            </w:r>
            <w:r w:rsidRPr="000278DC">
              <w:t xml:space="preserve">Dienos socialinės globos centre, bendru asmens, vaiko tėvų ar artimųjų ir socialinės globos įstaigos sutarimu, susitariama,  kad teikiant socialinę globą iš dalies maitinimą, pagal poreikį </w:t>
            </w:r>
            <w:r w:rsidRPr="000278DC">
              <w:lastRenderedPageBreak/>
              <w:t>gali užtikrin</w:t>
            </w:r>
            <w:r>
              <w:t>ti</w:t>
            </w:r>
            <w:r w:rsidRPr="000278DC">
              <w:t xml:space="preserve"> pats asmuo, vaiko tėvai ar artimieji</w:t>
            </w:r>
            <w:r w:rsidRPr="00340D91">
              <w:t xml:space="preserve">. Apie tai,  </w:t>
            </w:r>
            <w:r w:rsidR="0018292D">
              <w:t>sutariama atskiru tėvų prašymu, kuris yra saugomas asmens, vaiko byloje</w:t>
            </w:r>
            <w:r w:rsidRPr="00340D91">
              <w:t>.</w:t>
            </w:r>
            <w:r>
              <w:t xml:space="preserve"> </w:t>
            </w:r>
          </w:p>
          <w:p w14:paraId="6356ED77" w14:textId="1B3840A3" w:rsidR="00BC2B56" w:rsidRDefault="00BC2B56" w:rsidP="00BC2B56">
            <w:pPr>
              <w:widowControl w:val="0"/>
              <w:tabs>
                <w:tab w:val="left" w:pos="9792"/>
              </w:tabs>
              <w:jc w:val="both"/>
              <w:rPr>
                <w:color w:val="000000" w:themeColor="text1"/>
              </w:rPr>
            </w:pPr>
            <w:r w:rsidRPr="00BC2B56">
              <w:rPr>
                <w:color w:val="000000" w:themeColor="text1"/>
              </w:rPr>
              <w:t xml:space="preserve">5.7. </w:t>
            </w:r>
            <w:r>
              <w:rPr>
                <w:color w:val="000000" w:themeColor="text1"/>
              </w:rPr>
              <w:t xml:space="preserve">Esant poreikiui asmens globėjui, rūpintojui, vaiko tėvams, globėjams, rūpintojams </w:t>
            </w:r>
            <w:r w:rsidR="00B9763D">
              <w:rPr>
                <w:color w:val="000000" w:themeColor="text1"/>
              </w:rPr>
              <w:t xml:space="preserve">dienos socialinės globos centro specialistai </w:t>
            </w:r>
            <w:r>
              <w:rPr>
                <w:color w:val="000000" w:themeColor="text1"/>
              </w:rPr>
              <w:t>suteikia konsultacij</w:t>
            </w:r>
            <w:r w:rsidR="00B9763D">
              <w:rPr>
                <w:color w:val="000000" w:themeColor="text1"/>
              </w:rPr>
              <w:t>as</w:t>
            </w:r>
            <w:r>
              <w:rPr>
                <w:color w:val="000000" w:themeColor="text1"/>
              </w:rPr>
              <w:t xml:space="preserve"> dėl</w:t>
            </w:r>
            <w:r w:rsidR="00B9763D">
              <w:rPr>
                <w:color w:val="000000" w:themeColor="text1"/>
              </w:rPr>
              <w:t xml:space="preserve"> asmens, vaiko maitinimo, maitinimosi įpročių ir ypatumų, tinkamos asmens, vaiko priežiūros</w:t>
            </w:r>
            <w:r>
              <w:rPr>
                <w:color w:val="000000" w:themeColor="text1"/>
              </w:rPr>
              <w:t xml:space="preserve"> </w:t>
            </w:r>
            <w:r w:rsidR="00BC5283">
              <w:rPr>
                <w:color w:val="000000" w:themeColor="text1"/>
              </w:rPr>
              <w:t>namuose ir būtinų paslaugų užtikrinimo laiku.</w:t>
            </w:r>
          </w:p>
          <w:p w14:paraId="37E568B4" w14:textId="24472578" w:rsidR="00BC5283" w:rsidRDefault="00BC5283" w:rsidP="00BC5283">
            <w:pPr>
              <w:widowControl w:val="0"/>
              <w:tabs>
                <w:tab w:val="left" w:pos="0"/>
                <w:tab w:val="left" w:pos="540"/>
              </w:tabs>
              <w:ind w:right="72"/>
              <w:jc w:val="both"/>
              <w:rPr>
                <w:bCs/>
                <w:szCs w:val="24"/>
              </w:rPr>
            </w:pPr>
            <w:r>
              <w:rPr>
                <w:color w:val="000000" w:themeColor="text1"/>
              </w:rPr>
              <w:t xml:space="preserve">5.8. </w:t>
            </w:r>
            <w:r w:rsidRPr="000278DC">
              <w:rPr>
                <w:bCs/>
                <w:szCs w:val="24"/>
              </w:rPr>
              <w:t xml:space="preserve">Apie asmens, vaiko sveikatos būklės pasikeitimus, </w:t>
            </w:r>
            <w:r w:rsidRPr="000278DC">
              <w:t>saugumo ar kitomis aplinkybėmis</w:t>
            </w:r>
            <w:r w:rsidRPr="000278DC">
              <w:rPr>
                <w:bCs/>
                <w:szCs w:val="24"/>
              </w:rPr>
              <w:t xml:space="preserve"> yra informuojami asmens</w:t>
            </w:r>
            <w:r>
              <w:rPr>
                <w:bCs/>
                <w:szCs w:val="24"/>
              </w:rPr>
              <w:t>, vaiko</w:t>
            </w:r>
            <w:r w:rsidRPr="000278DC">
              <w:rPr>
                <w:bCs/>
                <w:szCs w:val="24"/>
              </w:rPr>
              <w:t xml:space="preserve"> globėjai/rūpintoja</w:t>
            </w:r>
            <w:r>
              <w:rPr>
                <w:bCs/>
                <w:szCs w:val="24"/>
              </w:rPr>
              <w:t>i, tėva</w:t>
            </w:r>
            <w:r w:rsidRPr="000278DC">
              <w:rPr>
                <w:bCs/>
                <w:szCs w:val="24"/>
              </w:rPr>
              <w:t xml:space="preserve">i arba kiti šeimos nariai ar artimieji. </w:t>
            </w:r>
            <w:r>
              <w:rPr>
                <w:bCs/>
                <w:szCs w:val="24"/>
              </w:rPr>
              <w:t>Įvardinamos problemos.</w:t>
            </w:r>
          </w:p>
          <w:p w14:paraId="58752949" w14:textId="353FE002" w:rsidR="00BC5283" w:rsidRDefault="00BC5283" w:rsidP="00BC5283">
            <w:pPr>
              <w:widowControl w:val="0"/>
              <w:tabs>
                <w:tab w:val="left" w:pos="0"/>
                <w:tab w:val="left" w:pos="540"/>
              </w:tabs>
              <w:ind w:right="72"/>
              <w:jc w:val="both"/>
            </w:pPr>
            <w:r>
              <w:rPr>
                <w:bCs/>
                <w:szCs w:val="24"/>
              </w:rPr>
              <w:t xml:space="preserve">5.9. </w:t>
            </w:r>
            <w:r w:rsidRPr="000278DC">
              <w:t>Dienos socialinės globos centras, esant poreikiui tarpininkauja, kad asmenį, vaiką prižiūrintys šeimos nariai ar artimieji giminaičiai, savalaikiai aprūpintų, asmenį, vaiką tinkama apranga, avalyne ir kitais asmeniniais daiktais, reikalingais ir būtinais atsižvelgiant į asmens, vaiko sveikatos būklę, techninės pagalbos priemonėmis ar kitomis asmens, vaiko savarankiškumą namų aplinkoje didinančiomis priemonėmis.</w:t>
            </w:r>
          </w:p>
          <w:p w14:paraId="654C982D" w14:textId="77777777" w:rsidR="00BC5283" w:rsidRPr="000278DC" w:rsidRDefault="00BC5283" w:rsidP="00BC5283">
            <w:pPr>
              <w:widowControl w:val="0"/>
              <w:jc w:val="both"/>
            </w:pPr>
            <w:r>
              <w:t xml:space="preserve">5.10. </w:t>
            </w:r>
            <w:r w:rsidRPr="000278DC">
              <w:t>Darbuotojai turi pirmosios pagalbos suteikimo žinių. Šios žinios yra patvirtintos atitinkamais pažymėjimais ir yra nuolat atnaujinamos. Asmuo, vaikas (pagal suvokimo lygį) žino, kad nebus paliekami be specialisto priežiūros, jei to reikalauja jų sveikatos būklė, o esant poreikiui, jiems bus garantuotas pirmosios pagalbos suteikimas ar skubiosios medicininės pagalbos iškvietimas. Žymos apie tokius atvejus yra užfiksuotos asmens, vaiko byloje pridedamuose dokumentuose.</w:t>
            </w:r>
          </w:p>
          <w:p w14:paraId="6E81855D" w14:textId="7AB7E60B" w:rsidR="00BC5283" w:rsidRDefault="00BC5283" w:rsidP="00BC5283">
            <w:pPr>
              <w:widowControl w:val="0"/>
              <w:tabs>
                <w:tab w:val="left" w:pos="0"/>
                <w:tab w:val="left" w:pos="540"/>
              </w:tabs>
              <w:ind w:right="72"/>
              <w:jc w:val="both"/>
            </w:pPr>
            <w:r w:rsidRPr="00BC5283">
              <w:rPr>
                <w:bCs/>
                <w:color w:val="000000" w:themeColor="text1"/>
                <w:szCs w:val="24"/>
              </w:rPr>
              <w:t xml:space="preserve">5.11. </w:t>
            </w:r>
            <w:r w:rsidRPr="000278DC">
              <w:t xml:space="preserve">Asmeniui, vaikui jo tėvams ar globėjui, rūpintojui, esant poreikiui, kitiems šeimos nariams užtikrinta, kad jo artimajam vartojami medikamentai pateikiami laiku, pagal jų pateiktą prašymą vadovaujantis „Kaišiadorių </w:t>
            </w:r>
            <w:proofErr w:type="spellStart"/>
            <w:r w:rsidRPr="000278DC">
              <w:t>šv.</w:t>
            </w:r>
            <w:proofErr w:type="spellEnd"/>
            <w:r w:rsidRPr="000278DC">
              <w:t xml:space="preserve"> Faustinos </w:t>
            </w:r>
            <w:r w:rsidR="006B60D0">
              <w:t>ugdymo centro</w:t>
            </w:r>
            <w:r w:rsidRPr="00FF2AD2">
              <w:rPr>
                <w:b/>
                <w:i/>
              </w:rPr>
              <w:t xml:space="preserve"> </w:t>
            </w:r>
            <w:r w:rsidRPr="000278DC">
              <w:t xml:space="preserve">socialinės globos centro lankytojams (vaikams suaugusiems), kurie serga lėtinėmis neinfekcinėmis ligomis ir </w:t>
            </w:r>
            <w:r w:rsidRPr="000278DC">
              <w:lastRenderedPageBreak/>
              <w:t>turi vartoti medikamentus (vaistus) tvarkos aprašu“.</w:t>
            </w:r>
          </w:p>
          <w:p w14:paraId="36AB33DE" w14:textId="2FDCF79F" w:rsidR="006B60D0" w:rsidRPr="006C2163" w:rsidRDefault="00BC5283" w:rsidP="006B60D0">
            <w:pPr>
              <w:widowControl w:val="0"/>
              <w:jc w:val="both"/>
              <w:rPr>
                <w:szCs w:val="24"/>
              </w:rPr>
            </w:pPr>
            <w:r>
              <w:t xml:space="preserve">5.12. </w:t>
            </w:r>
            <w:r w:rsidR="00FE51FA" w:rsidRPr="000278DC">
              <w:rPr>
                <w:bCs/>
                <w:szCs w:val="24"/>
              </w:rPr>
              <w:t xml:space="preserve">Dienos socialinės globos centras įgyvendina priemones, kad visi nelaimingi įvykiai, susiję su asmens, vaiko sveikatos būklės pasikeitimais, ar asmens teisių pažeidimais būtų registruojami, analizuojamos juos sukėlusios priežastys, bei priimami sprendimai, kaip būtų galima jų išvengti ateityje. Parengta ir patvirtinta gyventojų neigiamo pobūdžio įvykių ir jų pasekmių valdymo tvarka. </w:t>
            </w:r>
            <w:r w:rsidR="00FE51FA">
              <w:rPr>
                <w:bCs/>
                <w:szCs w:val="24"/>
              </w:rPr>
              <w:t>Personalas turi žinių, kaip elgtis su asmeniu ar negalią turinčiu vaiku nelaimingų įvykių, krizių, emocijų protrūkių ir kt. atvejais.</w:t>
            </w:r>
          </w:p>
        </w:tc>
        <w:tc>
          <w:tcPr>
            <w:tcW w:w="2693" w:type="dxa"/>
            <w:tcBorders>
              <w:bottom w:val="single" w:sz="4" w:space="0" w:color="auto"/>
            </w:tcBorders>
          </w:tcPr>
          <w:p w14:paraId="34D94CFD" w14:textId="4FA4EC28" w:rsidR="006C2163" w:rsidRPr="006161C4" w:rsidRDefault="006C2163" w:rsidP="006C2163">
            <w:pPr>
              <w:widowControl w:val="0"/>
              <w:jc w:val="both"/>
            </w:pPr>
          </w:p>
          <w:p w14:paraId="13B0DF55" w14:textId="2D473473" w:rsidR="006C2163" w:rsidRPr="006161C4" w:rsidRDefault="009439B4" w:rsidP="006C2163">
            <w:pPr>
              <w:widowControl w:val="0"/>
              <w:jc w:val="both"/>
            </w:pPr>
            <w:r>
              <w:t>DA</w:t>
            </w:r>
          </w:p>
        </w:tc>
        <w:tc>
          <w:tcPr>
            <w:tcW w:w="2268" w:type="dxa"/>
            <w:tcBorders>
              <w:bottom w:val="single" w:sz="4" w:space="0" w:color="auto"/>
            </w:tcBorders>
          </w:tcPr>
          <w:p w14:paraId="21BD0A0A" w14:textId="50023A9D" w:rsidR="006C2163" w:rsidRPr="006161C4" w:rsidRDefault="00ED41B7" w:rsidP="006C2163">
            <w:pPr>
              <w:spacing w:after="160" w:line="259" w:lineRule="auto"/>
            </w:pPr>
            <w:r>
              <w:t>Atitinka</w:t>
            </w:r>
          </w:p>
        </w:tc>
      </w:tr>
      <w:tr w:rsidR="006C2163" w14:paraId="005A4E50" w14:textId="5B69FD60" w:rsidTr="00066D68">
        <w:trPr>
          <w:trHeight w:val="20"/>
        </w:trPr>
        <w:tc>
          <w:tcPr>
            <w:tcW w:w="684" w:type="dxa"/>
            <w:tcBorders>
              <w:bottom w:val="single" w:sz="4" w:space="0" w:color="auto"/>
              <w:right w:val="nil"/>
            </w:tcBorders>
          </w:tcPr>
          <w:p w14:paraId="2EF3DA47" w14:textId="77777777" w:rsidR="006C2163" w:rsidRDefault="006C2163" w:rsidP="006C2163">
            <w:pPr>
              <w:widowControl w:val="0"/>
            </w:pPr>
          </w:p>
        </w:tc>
        <w:tc>
          <w:tcPr>
            <w:tcW w:w="3022" w:type="dxa"/>
            <w:tcBorders>
              <w:left w:val="nil"/>
              <w:bottom w:val="single" w:sz="4" w:space="0" w:color="auto"/>
              <w:right w:val="nil"/>
            </w:tcBorders>
          </w:tcPr>
          <w:p w14:paraId="5C0998DA" w14:textId="77777777" w:rsidR="006C2163" w:rsidRDefault="006C2163" w:rsidP="006C2163">
            <w:pPr>
              <w:widowControl w:val="0"/>
            </w:pPr>
          </w:p>
        </w:tc>
        <w:tc>
          <w:tcPr>
            <w:tcW w:w="6354" w:type="dxa"/>
            <w:tcBorders>
              <w:left w:val="nil"/>
              <w:bottom w:val="single" w:sz="4" w:space="0" w:color="auto"/>
            </w:tcBorders>
          </w:tcPr>
          <w:p w14:paraId="7739D2D6" w14:textId="3199F89E" w:rsidR="006C2163" w:rsidRPr="002E37FC" w:rsidRDefault="00565D47" w:rsidP="006C2163">
            <w:pPr>
              <w:widowControl w:val="0"/>
              <w:jc w:val="center"/>
              <w:rPr>
                <w:b/>
                <w:bCs/>
              </w:rPr>
            </w:pPr>
            <w:r>
              <w:rPr>
                <w:b/>
                <w:bCs/>
                <w:szCs w:val="24"/>
              </w:rPr>
              <w:t>II sritis. Įvairiapusiškų asmens poreikių užtikrinimas, vaiko vystymosi poreikių užtikrinimas ir asmens, vaiko įgalinimas</w:t>
            </w:r>
          </w:p>
        </w:tc>
        <w:tc>
          <w:tcPr>
            <w:tcW w:w="2693" w:type="dxa"/>
            <w:tcBorders>
              <w:left w:val="nil"/>
              <w:bottom w:val="single" w:sz="4" w:space="0" w:color="auto"/>
            </w:tcBorders>
          </w:tcPr>
          <w:p w14:paraId="28F273C5" w14:textId="77777777" w:rsidR="006C2163" w:rsidRDefault="006C2163" w:rsidP="006C2163">
            <w:pPr>
              <w:widowControl w:val="0"/>
              <w:jc w:val="center"/>
            </w:pPr>
          </w:p>
        </w:tc>
        <w:tc>
          <w:tcPr>
            <w:tcW w:w="2268" w:type="dxa"/>
            <w:tcBorders>
              <w:left w:val="nil"/>
              <w:bottom w:val="single" w:sz="4" w:space="0" w:color="auto"/>
            </w:tcBorders>
          </w:tcPr>
          <w:p w14:paraId="0C2A415E" w14:textId="77777777" w:rsidR="006C2163" w:rsidRDefault="006C2163" w:rsidP="006C2163">
            <w:pPr>
              <w:widowControl w:val="0"/>
              <w:jc w:val="center"/>
            </w:pPr>
          </w:p>
        </w:tc>
      </w:tr>
      <w:tr w:rsidR="006C2163" w14:paraId="23C1959A" w14:textId="08DBB3E7" w:rsidTr="00066D68">
        <w:trPr>
          <w:trHeight w:val="20"/>
        </w:trPr>
        <w:tc>
          <w:tcPr>
            <w:tcW w:w="684" w:type="dxa"/>
            <w:tcBorders>
              <w:bottom w:val="single" w:sz="4" w:space="0" w:color="auto"/>
            </w:tcBorders>
          </w:tcPr>
          <w:p w14:paraId="237AFC33" w14:textId="77777777" w:rsidR="006C2163" w:rsidRDefault="006C2163" w:rsidP="006C2163">
            <w:pPr>
              <w:widowControl w:val="0"/>
            </w:pPr>
            <w:r>
              <w:t>6.</w:t>
            </w:r>
          </w:p>
        </w:tc>
        <w:tc>
          <w:tcPr>
            <w:tcW w:w="3022" w:type="dxa"/>
            <w:tcBorders>
              <w:bottom w:val="single" w:sz="4" w:space="0" w:color="auto"/>
            </w:tcBorders>
          </w:tcPr>
          <w:p w14:paraId="4029FFA7" w14:textId="13AE49FB" w:rsidR="006C2163" w:rsidRDefault="00565D47" w:rsidP="006C2163">
            <w:pPr>
              <w:widowControl w:val="0"/>
              <w:jc w:val="both"/>
            </w:pPr>
            <w:r>
              <w:rPr>
                <w:szCs w:val="24"/>
              </w:rPr>
              <w:t>Asmeniui, vaikui sudaroma jų priežiūrai palanki bei asmenį, vaiką įgalinanti ir vaiką ugdanti aplinka</w:t>
            </w:r>
          </w:p>
        </w:tc>
        <w:tc>
          <w:tcPr>
            <w:tcW w:w="6354" w:type="dxa"/>
            <w:tcBorders>
              <w:bottom w:val="single" w:sz="4" w:space="0" w:color="auto"/>
            </w:tcBorders>
          </w:tcPr>
          <w:p w14:paraId="0DBBEEB1" w14:textId="63526067" w:rsidR="00FE51FA" w:rsidRPr="000278DC" w:rsidRDefault="00FE51FA" w:rsidP="00FE51FA">
            <w:pPr>
              <w:ind w:right="72"/>
              <w:jc w:val="both"/>
              <w:rPr>
                <w:bCs/>
                <w:szCs w:val="24"/>
              </w:rPr>
            </w:pPr>
            <w:r w:rsidRPr="00FE51FA">
              <w:rPr>
                <w:iCs/>
                <w:szCs w:val="24"/>
              </w:rPr>
              <w:t>6.1.</w:t>
            </w:r>
            <w:r>
              <w:rPr>
                <w:iCs/>
                <w:szCs w:val="24"/>
              </w:rPr>
              <w:t xml:space="preserve"> </w:t>
            </w:r>
            <w:r w:rsidRPr="000278DC">
              <w:t xml:space="preserve"> Dienos socialinės globos centre, </w:t>
            </w:r>
            <w:r w:rsidRPr="000278DC">
              <w:rPr>
                <w:bCs/>
                <w:szCs w:val="24"/>
              </w:rPr>
              <w:t>asmens, vaiko kasdienė veikla organizuojami lanksčiai, derinant asmens, vaiko pageidavimus ir pomėgius su dienos globos centro galimybėmis. Įstaigoje dirbantys darbuotojai turi teigiamą požiūrį į asmens užimtumo, laisvalaikio praleidimo, pomėgių realizavimo ir pan. pasirinkimą.</w:t>
            </w:r>
            <w:r w:rsidRPr="000278DC">
              <w:t xml:space="preserve"> Vaiką ugdanti aplinka formuojama atsižvelgiant į vaiko mokymosi (ugdymosi) procese pasiektus rezultatus, švietimo darbuotojų, nuomonę bei išvadas, kurios perduodamos žodine informacija. Vaikų dienos globos centras įsikūręs ugdymo įstaigoje.</w:t>
            </w:r>
          </w:p>
          <w:p w14:paraId="4F70F986" w14:textId="2192235F" w:rsidR="00FE51FA" w:rsidRDefault="00FE51FA" w:rsidP="00FE51FA">
            <w:pPr>
              <w:widowControl w:val="0"/>
              <w:jc w:val="both"/>
            </w:pPr>
            <w:r>
              <w:rPr>
                <w:iCs/>
                <w:szCs w:val="24"/>
              </w:rPr>
              <w:t xml:space="preserve">6.2. </w:t>
            </w:r>
            <w:r w:rsidRPr="000278DC">
              <w:t xml:space="preserve"> Asmeniui, vaikui interesų raiškos priemonės taikomos individualiai, atsižvelgiant į asmens, vaiko pageidavimus, nuomonę, įgūdžius, psichologinę būseną ir kita. Asmeniui, vaikui sudaromos sąlygos palaikyti turimus ar formuoti naujus socialinius įgūdžius, dienos socialinės globos centre sudarytos sąlygos užsiimti jų mėgstama veikla, tenkinti saviraiškos poreikius (skaityti, piešti, siūti, lipdyti iš molio ir pan.). Klientai turi galimybę lankytis „</w:t>
            </w:r>
            <w:proofErr w:type="spellStart"/>
            <w:r w:rsidRPr="000278DC">
              <w:t>Terapijų</w:t>
            </w:r>
            <w:proofErr w:type="spellEnd"/>
            <w:r w:rsidRPr="000278DC">
              <w:t xml:space="preserve"> studijoje“, kurioje teikiamos įvairios terapinės paslaugos: audi</w:t>
            </w:r>
            <w:r>
              <w:t>o</w:t>
            </w:r>
            <w:r w:rsidRPr="000278DC">
              <w:t xml:space="preserve">vizualinė ir kvapų, šviesos ir interaktyvių žaidimų, smėlio, spalvų, rankdarbių, sporto, fizinės </w:t>
            </w:r>
            <w:r w:rsidRPr="000278DC">
              <w:lastRenderedPageBreak/>
              <w:t>veiklos. Personalas, atsakingi už asmens, vaiko įgalinimą bei ugdymą, pats asmuo, vaikas pagal savo amžių ir brandą gali apibūdinti užsiėmimo mėgstama veikla poveikį.</w:t>
            </w:r>
          </w:p>
          <w:p w14:paraId="32975A11" w14:textId="77777777" w:rsidR="00FE51FA" w:rsidRPr="000278DC" w:rsidRDefault="00FE51FA" w:rsidP="00FE51FA">
            <w:pPr>
              <w:widowControl w:val="0"/>
              <w:jc w:val="both"/>
            </w:pPr>
            <w:r>
              <w:t xml:space="preserve">6.3. </w:t>
            </w:r>
            <w:r w:rsidRPr="000278DC">
              <w:t xml:space="preserve">Asmuo, vaikas dienos socialinės globos centre, esant poreikiui,  gali prigulti - poilsiui ar miegui, tam yra sudarytos sąlygos. </w:t>
            </w:r>
          </w:p>
          <w:p w14:paraId="7E63CAF3" w14:textId="38EE8AA8" w:rsidR="00FE51FA" w:rsidRPr="00CE618D" w:rsidRDefault="00FE51FA" w:rsidP="00FE51FA">
            <w:pPr>
              <w:widowControl w:val="0"/>
              <w:jc w:val="both"/>
              <w:rPr>
                <w:color w:val="000000" w:themeColor="text1"/>
              </w:rPr>
            </w:pPr>
            <w:r w:rsidRPr="00CE618D">
              <w:rPr>
                <w:color w:val="000000" w:themeColor="text1"/>
              </w:rPr>
              <w:t xml:space="preserve">6.4. </w:t>
            </w:r>
            <w:r w:rsidR="006650D9" w:rsidRPr="00CE618D">
              <w:rPr>
                <w:color w:val="000000" w:themeColor="text1"/>
                <w:szCs w:val="24"/>
              </w:rPr>
              <w:t>Asmeniui, vaikui leidžiama nelankyti, dienos socialinės globos centro, asmens ar vaiko tėvų, globėjų (rūpintojų) prašymu iki 1 mėnesio per metus socialinės globos centro nustatyta tvarka. Į šį laikotarpį neįskaitomas asmens, vaiko ligos laikotarpis. Prašymo teikimo tvarką ir jame nurodytinus asmens duomenis nustato socialinės globos centras. Apie asmenį, vaiką, dėl ligos ar kitų priežasčių negalintį ilgiau kaip 1 mėnesį lankyti dienos socialinės globos centro, raštu informuojama savivaldybė.</w:t>
            </w:r>
            <w:r w:rsidR="009439B4" w:rsidRPr="00CE618D">
              <w:rPr>
                <w:color w:val="000000" w:themeColor="text1"/>
                <w:szCs w:val="24"/>
              </w:rPr>
              <w:t xml:space="preserve"> </w:t>
            </w:r>
          </w:p>
          <w:p w14:paraId="4D3FCDA8" w14:textId="1333DDE5" w:rsidR="006C2163" w:rsidRPr="006650D9" w:rsidRDefault="006650D9" w:rsidP="006C2163">
            <w:pPr>
              <w:widowControl w:val="0"/>
              <w:jc w:val="both"/>
              <w:rPr>
                <w:iCs/>
                <w:color w:val="000000" w:themeColor="text1"/>
                <w:szCs w:val="24"/>
              </w:rPr>
            </w:pPr>
            <w:r>
              <w:rPr>
                <w:iCs/>
                <w:color w:val="000000" w:themeColor="text1"/>
                <w:szCs w:val="24"/>
              </w:rPr>
              <w:t xml:space="preserve">6.5. </w:t>
            </w:r>
            <w:r w:rsidRPr="000278DC">
              <w:t xml:space="preserve"> Esant poreikiui, dienos socialinės globos centras  bendradarbiauja su bendruomenės sveikatos priežiūros įstaigomis, kad asmeniui, vaikui būtu užtikrinta, reikalinga  sveikatos priežiūros paslauga.</w:t>
            </w:r>
          </w:p>
        </w:tc>
        <w:tc>
          <w:tcPr>
            <w:tcW w:w="2693" w:type="dxa"/>
            <w:tcBorders>
              <w:bottom w:val="single" w:sz="4" w:space="0" w:color="auto"/>
            </w:tcBorders>
          </w:tcPr>
          <w:p w14:paraId="352EE843" w14:textId="77777777" w:rsidR="006C2163" w:rsidRPr="006161C4" w:rsidRDefault="006C2163" w:rsidP="006C2163">
            <w:pPr>
              <w:widowControl w:val="0"/>
              <w:jc w:val="both"/>
              <w:rPr>
                <w:bCs/>
                <w:color w:val="FF0000"/>
              </w:rPr>
            </w:pPr>
          </w:p>
          <w:p w14:paraId="223F80F8" w14:textId="46439EA0" w:rsidR="006C2163" w:rsidRPr="009439B4" w:rsidRDefault="009439B4" w:rsidP="006C2163">
            <w:pPr>
              <w:widowControl w:val="0"/>
              <w:jc w:val="both"/>
              <w:rPr>
                <w:bCs/>
                <w:color w:val="000000" w:themeColor="text1"/>
              </w:rPr>
            </w:pPr>
            <w:r w:rsidRPr="009439B4">
              <w:rPr>
                <w:bCs/>
                <w:color w:val="000000" w:themeColor="text1"/>
              </w:rPr>
              <w:t>DA</w:t>
            </w:r>
          </w:p>
          <w:p w14:paraId="0A6F0246" w14:textId="7D493420" w:rsidR="006C2163" w:rsidRDefault="00F958E8" w:rsidP="006C2163">
            <w:pPr>
              <w:widowControl w:val="0"/>
              <w:jc w:val="both"/>
            </w:pPr>
            <w:r>
              <w:t>ST</w:t>
            </w:r>
          </w:p>
          <w:p w14:paraId="7C61BDB0" w14:textId="77777777" w:rsidR="00F958E8" w:rsidRDefault="00F958E8" w:rsidP="006C2163">
            <w:pPr>
              <w:widowControl w:val="0"/>
              <w:jc w:val="both"/>
            </w:pPr>
            <w:r>
              <w:t>ŽAP</w:t>
            </w:r>
          </w:p>
          <w:p w14:paraId="4CB6F1C3" w14:textId="5358201F" w:rsidR="00F958E8" w:rsidRPr="006161C4" w:rsidRDefault="00F958E8" w:rsidP="006C2163">
            <w:pPr>
              <w:widowControl w:val="0"/>
              <w:jc w:val="both"/>
            </w:pPr>
            <w:r>
              <w:t>PAA</w:t>
            </w:r>
          </w:p>
          <w:p w14:paraId="4A2CC4B0" w14:textId="77777777" w:rsidR="006C2163" w:rsidRPr="006161C4" w:rsidRDefault="006C2163" w:rsidP="006C2163">
            <w:pPr>
              <w:widowControl w:val="0"/>
              <w:jc w:val="both"/>
              <w:rPr>
                <w:color w:val="FF0000"/>
                <w:sz w:val="22"/>
                <w:szCs w:val="22"/>
              </w:rPr>
            </w:pPr>
          </w:p>
          <w:p w14:paraId="1B2C2769" w14:textId="77777777" w:rsidR="006C2163" w:rsidRPr="006161C4" w:rsidRDefault="006C2163" w:rsidP="006C2163">
            <w:pPr>
              <w:widowControl w:val="0"/>
              <w:jc w:val="both"/>
              <w:rPr>
                <w:color w:val="FF0000"/>
              </w:rPr>
            </w:pPr>
          </w:p>
          <w:p w14:paraId="34B06309" w14:textId="2B7766EE" w:rsidR="006C2163" w:rsidRPr="006161C4" w:rsidRDefault="006C2163" w:rsidP="006C2163">
            <w:pPr>
              <w:widowControl w:val="0"/>
              <w:jc w:val="both"/>
              <w:rPr>
                <w:color w:val="FF0000"/>
              </w:rPr>
            </w:pPr>
            <w:r w:rsidRPr="006161C4">
              <w:rPr>
                <w:color w:val="FF0000"/>
              </w:rPr>
              <w:t xml:space="preserve"> </w:t>
            </w:r>
          </w:p>
        </w:tc>
        <w:tc>
          <w:tcPr>
            <w:tcW w:w="2268" w:type="dxa"/>
            <w:tcBorders>
              <w:bottom w:val="single" w:sz="4" w:space="0" w:color="auto"/>
            </w:tcBorders>
          </w:tcPr>
          <w:p w14:paraId="6F91601C" w14:textId="7EDBD2D3" w:rsidR="006C2163" w:rsidRPr="006161C4" w:rsidRDefault="006B60D0" w:rsidP="006C2163">
            <w:pPr>
              <w:widowControl w:val="0"/>
              <w:jc w:val="both"/>
              <w:rPr>
                <w:color w:val="FF0000"/>
              </w:rPr>
            </w:pPr>
            <w:r>
              <w:rPr>
                <w:color w:val="000000" w:themeColor="text1"/>
              </w:rPr>
              <w:t>A</w:t>
            </w:r>
            <w:r w:rsidR="00982B7C" w:rsidRPr="00982B7C">
              <w:rPr>
                <w:color w:val="000000" w:themeColor="text1"/>
              </w:rPr>
              <w:t>titinka</w:t>
            </w:r>
          </w:p>
        </w:tc>
      </w:tr>
      <w:tr w:rsidR="00565D47" w14:paraId="6E3680B9" w14:textId="77777777" w:rsidTr="00066D68">
        <w:trPr>
          <w:trHeight w:val="20"/>
        </w:trPr>
        <w:tc>
          <w:tcPr>
            <w:tcW w:w="684" w:type="dxa"/>
            <w:tcBorders>
              <w:bottom w:val="single" w:sz="4" w:space="0" w:color="auto"/>
            </w:tcBorders>
          </w:tcPr>
          <w:p w14:paraId="032645E1" w14:textId="2165A42D" w:rsidR="00565D47" w:rsidRDefault="00565D47" w:rsidP="006C2163">
            <w:pPr>
              <w:widowControl w:val="0"/>
            </w:pPr>
            <w:r>
              <w:t>7.</w:t>
            </w:r>
          </w:p>
        </w:tc>
        <w:tc>
          <w:tcPr>
            <w:tcW w:w="3022" w:type="dxa"/>
            <w:tcBorders>
              <w:bottom w:val="single" w:sz="4" w:space="0" w:color="auto"/>
            </w:tcBorders>
          </w:tcPr>
          <w:p w14:paraId="6E538B32" w14:textId="366C0F56" w:rsidR="00565D47" w:rsidRDefault="00565D47" w:rsidP="006C2163">
            <w:pPr>
              <w:widowControl w:val="0"/>
              <w:jc w:val="both"/>
              <w:rPr>
                <w:szCs w:val="24"/>
              </w:rPr>
            </w:pPr>
            <w:r>
              <w:rPr>
                <w:szCs w:val="24"/>
              </w:rPr>
              <w:t>Atsižvelgiant į asmens, vaiko specialiuosius poreikius, sudaroma aplinka, kurioje jis gali būti aktyvus</w:t>
            </w:r>
          </w:p>
        </w:tc>
        <w:tc>
          <w:tcPr>
            <w:tcW w:w="6354" w:type="dxa"/>
            <w:tcBorders>
              <w:bottom w:val="single" w:sz="4" w:space="0" w:color="auto"/>
            </w:tcBorders>
          </w:tcPr>
          <w:p w14:paraId="251F1346" w14:textId="293F98E6" w:rsidR="0092597E" w:rsidRPr="000278DC" w:rsidRDefault="0092597E" w:rsidP="0092597E">
            <w:pPr>
              <w:widowControl w:val="0"/>
              <w:jc w:val="both"/>
              <w:rPr>
                <w:iCs/>
              </w:rPr>
            </w:pPr>
            <w:r>
              <w:rPr>
                <w:iCs/>
                <w:szCs w:val="24"/>
              </w:rPr>
              <w:t xml:space="preserve">7.1. </w:t>
            </w:r>
            <w:r w:rsidRPr="000278DC">
              <w:t xml:space="preserve"> Dienos socialinės globos centre asmeniui, vaikui sudaromos visos sąlygos naudotis techninės pagalbos priemonėmis ar kitomis jų savarankiškumą dienos centro aplinkoje didinančiomis priemonėmis.</w:t>
            </w:r>
            <w:r w:rsidRPr="000278DC">
              <w:rPr>
                <w:iCs/>
              </w:rPr>
              <w:t xml:space="preserve"> Dienos socialinės globos centras yra apsirūpinęs ir planuoja apsirūpinti priemonėmis, padedančiomis darbuotojams saugiai atlikti kasdienines funkcijas. </w:t>
            </w:r>
          </w:p>
          <w:p w14:paraId="0AFDF61D" w14:textId="23E5116D" w:rsidR="0092597E" w:rsidRPr="000278DC" w:rsidRDefault="0092597E" w:rsidP="0092597E">
            <w:pPr>
              <w:widowControl w:val="0"/>
              <w:jc w:val="both"/>
            </w:pPr>
            <w:r>
              <w:rPr>
                <w:iCs/>
                <w:szCs w:val="24"/>
              </w:rPr>
              <w:t xml:space="preserve">7.2. </w:t>
            </w:r>
            <w:r w:rsidRPr="000278DC">
              <w:t xml:space="preserve"> Asmeniui, vaikui, kuris dėl sveikatos būklės yra neįgijęs ar praradęs kalbos ar kitus bendravimo gebėjimus, taikomos alternatyvios priemonės bendraujant, tačiau gestų kalbai ar Brailio raštui poreikio nėra. Dienos socialinės globos centre vaikui pagal galimybes ir poreikius sudarytos sąlygos saugiai naudotis informacinėmis technologijomis, atitinkančiomis asmens, vaiko įgūdžius ir interesus bei vaiko brandą. Personalas nuolat gilina turimas žinias, kaip taikyti alternatyvias </w:t>
            </w:r>
            <w:r w:rsidRPr="000278DC">
              <w:lastRenderedPageBreak/>
              <w:t>komunikacijos priemones, dirbant su tokiu asmeniu, vaiku.</w:t>
            </w:r>
          </w:p>
          <w:p w14:paraId="161001CB" w14:textId="074152B7" w:rsidR="00565D47" w:rsidRPr="0092597E" w:rsidRDefault="0092597E" w:rsidP="006C2163">
            <w:pPr>
              <w:widowControl w:val="0"/>
              <w:jc w:val="both"/>
              <w:rPr>
                <w:iCs/>
                <w:szCs w:val="24"/>
              </w:rPr>
            </w:pPr>
            <w:r>
              <w:rPr>
                <w:iCs/>
                <w:szCs w:val="24"/>
              </w:rPr>
              <w:t xml:space="preserve">7.3. </w:t>
            </w:r>
            <w:r w:rsidRPr="000278DC">
              <w:t xml:space="preserve"> Dienos socialinės globos centras</w:t>
            </w:r>
            <w:r>
              <w:t xml:space="preserve">, </w:t>
            </w:r>
            <w:r w:rsidRPr="000278DC">
              <w:t xml:space="preserve">socialinės globos </w:t>
            </w:r>
            <w:r>
              <w:t>asmens, vaiko</w:t>
            </w:r>
            <w:r w:rsidRPr="000278DC">
              <w:t xml:space="preserve"> namuose neteikia.</w:t>
            </w:r>
          </w:p>
        </w:tc>
        <w:tc>
          <w:tcPr>
            <w:tcW w:w="2693" w:type="dxa"/>
            <w:tcBorders>
              <w:bottom w:val="single" w:sz="4" w:space="0" w:color="auto"/>
            </w:tcBorders>
          </w:tcPr>
          <w:p w14:paraId="7F218044" w14:textId="76D533EE" w:rsidR="00565D47" w:rsidRDefault="00F958E8" w:rsidP="006C2163">
            <w:pPr>
              <w:widowControl w:val="0"/>
              <w:jc w:val="both"/>
              <w:rPr>
                <w:bCs/>
              </w:rPr>
            </w:pPr>
            <w:r>
              <w:rPr>
                <w:bCs/>
              </w:rPr>
              <w:lastRenderedPageBreak/>
              <w:t>ST</w:t>
            </w:r>
          </w:p>
        </w:tc>
        <w:tc>
          <w:tcPr>
            <w:tcW w:w="2268" w:type="dxa"/>
            <w:tcBorders>
              <w:bottom w:val="single" w:sz="4" w:space="0" w:color="auto"/>
            </w:tcBorders>
          </w:tcPr>
          <w:p w14:paraId="4342A165" w14:textId="2ACF7E72" w:rsidR="00565D47" w:rsidRDefault="006B60D0" w:rsidP="006B60D0">
            <w:pPr>
              <w:widowControl w:val="0"/>
              <w:jc w:val="both"/>
              <w:rPr>
                <w:bCs/>
              </w:rPr>
            </w:pPr>
            <w:r>
              <w:rPr>
                <w:bCs/>
              </w:rPr>
              <w:t>A</w:t>
            </w:r>
            <w:r w:rsidR="00F958E8">
              <w:rPr>
                <w:bCs/>
              </w:rPr>
              <w:t>titinka</w:t>
            </w:r>
          </w:p>
        </w:tc>
      </w:tr>
      <w:tr w:rsidR="00565D47" w14:paraId="56182CC6" w14:textId="77777777" w:rsidTr="00066D68">
        <w:trPr>
          <w:trHeight w:val="20"/>
        </w:trPr>
        <w:tc>
          <w:tcPr>
            <w:tcW w:w="684" w:type="dxa"/>
            <w:tcBorders>
              <w:bottom w:val="single" w:sz="4" w:space="0" w:color="auto"/>
            </w:tcBorders>
          </w:tcPr>
          <w:p w14:paraId="29BB164F" w14:textId="0EB75568" w:rsidR="00565D47" w:rsidRDefault="00565D47" w:rsidP="006C2163">
            <w:pPr>
              <w:widowControl w:val="0"/>
            </w:pPr>
            <w:r>
              <w:t>8.</w:t>
            </w:r>
          </w:p>
        </w:tc>
        <w:tc>
          <w:tcPr>
            <w:tcW w:w="3022" w:type="dxa"/>
            <w:tcBorders>
              <w:bottom w:val="single" w:sz="4" w:space="0" w:color="auto"/>
            </w:tcBorders>
          </w:tcPr>
          <w:p w14:paraId="0953A88D" w14:textId="0C4D5B1A" w:rsidR="00565D47" w:rsidRDefault="00565D47" w:rsidP="006C2163">
            <w:pPr>
              <w:widowControl w:val="0"/>
              <w:jc w:val="both"/>
              <w:rPr>
                <w:szCs w:val="24"/>
              </w:rPr>
            </w:pPr>
            <w:r>
              <w:rPr>
                <w:szCs w:val="24"/>
              </w:rPr>
              <w:t>Asmeniui, vaikui teikiama pagalba skatina savarankiško gyvenimo įgūdžių palaikymą ar įgijimą bei stiprinimą ir leidžia būti kiek įmanoma savarankiškam</w:t>
            </w:r>
          </w:p>
        </w:tc>
        <w:tc>
          <w:tcPr>
            <w:tcW w:w="6354" w:type="dxa"/>
            <w:tcBorders>
              <w:bottom w:val="single" w:sz="4" w:space="0" w:color="auto"/>
            </w:tcBorders>
          </w:tcPr>
          <w:p w14:paraId="4835CF9D" w14:textId="3A504EB4" w:rsidR="0092597E" w:rsidRPr="00BB2BF8" w:rsidRDefault="0092597E" w:rsidP="0092597E">
            <w:pPr>
              <w:widowControl w:val="0"/>
              <w:jc w:val="both"/>
            </w:pPr>
            <w:r>
              <w:rPr>
                <w:iCs/>
                <w:szCs w:val="24"/>
              </w:rPr>
              <w:t xml:space="preserve">8.1. </w:t>
            </w:r>
            <w:r w:rsidRPr="00BB2BF8">
              <w:t xml:space="preserve"> Asmuo, vaikas skatinamas būti kuo daugiau savarankiškas, sudarytos sąlygos stiprinti jo savitvarkos gebėjimus bei savarankiškumą.</w:t>
            </w:r>
          </w:p>
          <w:p w14:paraId="5E1718CE" w14:textId="2E82C9D4" w:rsidR="0092597E" w:rsidRPr="00BB2BF8" w:rsidRDefault="0092597E" w:rsidP="0092597E">
            <w:pPr>
              <w:ind w:right="72"/>
              <w:jc w:val="both"/>
              <w:rPr>
                <w:bCs/>
                <w:szCs w:val="24"/>
              </w:rPr>
            </w:pPr>
            <w:r>
              <w:rPr>
                <w:iCs/>
                <w:szCs w:val="24"/>
              </w:rPr>
              <w:t xml:space="preserve">8.2. </w:t>
            </w:r>
            <w:r w:rsidRPr="00BB2BF8">
              <w:rPr>
                <w:bCs/>
                <w:szCs w:val="24"/>
              </w:rPr>
              <w:t xml:space="preserve"> Dienos socialinės globos centre asmuo, vaikas yra motyvuojamas ir skatinamas būti kuo savarankiškesniu – sudaromos sąlygos ugdyti buitinius, maisto gaminimo ar savitvarkos įgūdžiu</w:t>
            </w:r>
            <w:r w:rsidR="00F958E8">
              <w:rPr>
                <w:bCs/>
                <w:szCs w:val="24"/>
              </w:rPr>
              <w:t>s. Įrengtos virtuvėlės. Paslaugų gavėjai</w:t>
            </w:r>
            <w:r w:rsidRPr="00BB2BF8">
              <w:rPr>
                <w:bCs/>
                <w:szCs w:val="24"/>
              </w:rPr>
              <w:t xml:space="preserve"> turi galimybę gaminti maistą turimų įgūdžių palaikymui ar naujų įgavimui.</w:t>
            </w:r>
          </w:p>
          <w:p w14:paraId="371F7A91" w14:textId="77777777" w:rsidR="0092597E" w:rsidRPr="00BB2BF8" w:rsidRDefault="0092597E" w:rsidP="0092597E">
            <w:pPr>
              <w:ind w:right="72"/>
              <w:jc w:val="both"/>
              <w:rPr>
                <w:bCs/>
                <w:szCs w:val="24"/>
              </w:rPr>
            </w:pPr>
            <w:r w:rsidRPr="00BB2BF8">
              <w:rPr>
                <w:iCs/>
              </w:rPr>
              <w:t>Asmuo, vaikas aprūpinti priemonėmis, padedančiomis lavinti bei palaikyti dėl sveikatos būklės prarastus ar neįgytus socialinius įgūdžius.</w:t>
            </w:r>
          </w:p>
          <w:p w14:paraId="5DB7B92B" w14:textId="0FF80AF2" w:rsidR="0092597E" w:rsidRPr="00BB2BF8" w:rsidRDefault="0092597E" w:rsidP="0092597E">
            <w:pPr>
              <w:widowControl w:val="0"/>
              <w:jc w:val="both"/>
            </w:pPr>
            <w:r>
              <w:rPr>
                <w:iCs/>
                <w:szCs w:val="24"/>
              </w:rPr>
              <w:t xml:space="preserve">8.3. </w:t>
            </w:r>
            <w:r w:rsidRPr="00BB2BF8">
              <w:t xml:space="preserve"> Esant poreikiui, nuolat teikiama asmeniui, vaikui individuali, diskretiška pagalba atliekant su asmens higiena susijusias funkcijas, apsirengiant, valgant, tvarkantis ir kita.</w:t>
            </w:r>
          </w:p>
          <w:p w14:paraId="76FC3968" w14:textId="1688DD42" w:rsidR="00DA7FDD" w:rsidRPr="00BB2BF8" w:rsidRDefault="0092597E" w:rsidP="00DA7FDD">
            <w:pPr>
              <w:widowControl w:val="0"/>
              <w:jc w:val="both"/>
            </w:pPr>
            <w:r>
              <w:rPr>
                <w:iCs/>
                <w:szCs w:val="24"/>
              </w:rPr>
              <w:t xml:space="preserve">8.4. </w:t>
            </w:r>
            <w:r w:rsidR="00DA7FDD" w:rsidRPr="00BB2BF8">
              <w:t xml:space="preserve"> Dienos socialinės globos centre, </w:t>
            </w:r>
            <w:r w:rsidR="00DA7FDD" w:rsidRPr="00BB2BF8">
              <w:rPr>
                <w:bCs/>
                <w:szCs w:val="24"/>
              </w:rPr>
              <w:t>suaugusiam darbingo amžiaus asmeniui su negalia socialinė globa teikiama</w:t>
            </w:r>
            <w:r w:rsidR="00DA7FDD" w:rsidRPr="00085D84">
              <w:rPr>
                <w:b/>
                <w:bCs/>
                <w:i/>
                <w:szCs w:val="24"/>
              </w:rPr>
              <w:t xml:space="preserve"> </w:t>
            </w:r>
            <w:r w:rsidR="00DA7FDD" w:rsidRPr="00BB2BF8">
              <w:rPr>
                <w:bCs/>
                <w:szCs w:val="24"/>
              </w:rPr>
              <w:t>padedant ugdyti socialinius įgūdžius ir stiprinant motyvaciją įveikti iškilusias socialines problemas. Darbingo amžiaus asmenims skiriama daugiau dėmesio savarankiško gyvenimo įgūdžių ugdymui</w:t>
            </w:r>
            <w:r w:rsidR="00015EAB">
              <w:rPr>
                <w:bCs/>
                <w:szCs w:val="24"/>
              </w:rPr>
              <w:t>. Dalis dienos socialinės globos  centro paslaugų gavėjų</w:t>
            </w:r>
            <w:r w:rsidR="00DA7FDD" w:rsidRPr="00BB2BF8">
              <w:rPr>
                <w:bCs/>
                <w:szCs w:val="24"/>
              </w:rPr>
              <w:t xml:space="preserve"> dirba  socialinėse dirbtuvėse. </w:t>
            </w:r>
            <w:r w:rsidR="00DA7FDD" w:rsidRPr="00BB2BF8">
              <w:t>Žymos apie tai yra ISGP ar kituose asmens byloje pridedamuose dokumentuose.</w:t>
            </w:r>
          </w:p>
          <w:p w14:paraId="0662050E" w14:textId="786B1FBA" w:rsidR="00DA7FDD" w:rsidRPr="00D065E6" w:rsidRDefault="00DA7FDD" w:rsidP="00DA7FDD">
            <w:pPr>
              <w:widowControl w:val="0"/>
              <w:jc w:val="both"/>
            </w:pPr>
            <w:r w:rsidRPr="00D065E6">
              <w:rPr>
                <w:iCs/>
                <w:szCs w:val="24"/>
              </w:rPr>
              <w:t xml:space="preserve">8.5. </w:t>
            </w:r>
            <w:r w:rsidRPr="00D065E6">
              <w:t xml:space="preserve"> Dienos socialinės globos centras senyvo amžiaus asmenims pas</w:t>
            </w:r>
            <w:r w:rsidR="002B597B" w:rsidRPr="00D065E6">
              <w:t>laugų neteikia</w:t>
            </w:r>
            <w:r w:rsidR="00F32B6A" w:rsidRPr="00D065E6">
              <w:t>.</w:t>
            </w:r>
          </w:p>
          <w:p w14:paraId="54CB64B1" w14:textId="6138F0F7" w:rsidR="00984ECD" w:rsidRDefault="00DA7FDD" w:rsidP="00984ECD">
            <w:pPr>
              <w:ind w:right="72"/>
              <w:jc w:val="both"/>
              <w:rPr>
                <w:bCs/>
                <w:szCs w:val="24"/>
              </w:rPr>
            </w:pPr>
            <w:r>
              <w:rPr>
                <w:iCs/>
                <w:color w:val="000000" w:themeColor="text1"/>
                <w:szCs w:val="24"/>
              </w:rPr>
              <w:t xml:space="preserve">8.6. </w:t>
            </w:r>
            <w:r w:rsidR="00984ECD" w:rsidRPr="00BB2BF8">
              <w:rPr>
                <w:bCs/>
                <w:szCs w:val="24"/>
              </w:rPr>
              <w:t xml:space="preserve"> Dienos socialinės globos centre sudaromos sąlygos, įgalinančios asmenį, vaiką viską kas įmanoma, atlikti pačiam. Taip pat pagal galimybes sudaromos sąlygos gauti paslaugas bendruomenėje (vyksta į renginius bendruomenėje, ekskursijos, miesto šventės, įvairios akcijos ir pan., lanko socialines dirbtuves).</w:t>
            </w:r>
            <w:r w:rsidR="00984ECD">
              <w:rPr>
                <w:bCs/>
                <w:szCs w:val="24"/>
              </w:rPr>
              <w:t xml:space="preserve"> Vaikas, atsižvelgiant į jo specialiuosius poreikius, </w:t>
            </w:r>
            <w:r w:rsidR="00984ECD">
              <w:rPr>
                <w:bCs/>
                <w:szCs w:val="24"/>
              </w:rPr>
              <w:lastRenderedPageBreak/>
              <w:t>amžių, lytį, brandą, yra mokomas etiketo, yra nuolat atnaujinamas asmens etiketo išmanymas.</w:t>
            </w:r>
          </w:p>
          <w:p w14:paraId="6081112A" w14:textId="59944288" w:rsidR="00984ECD" w:rsidRDefault="00984ECD" w:rsidP="00984ECD">
            <w:pPr>
              <w:ind w:right="72"/>
              <w:jc w:val="both"/>
              <w:rPr>
                <w:bCs/>
                <w:color w:val="FF0000"/>
                <w:szCs w:val="24"/>
              </w:rPr>
            </w:pPr>
            <w:r>
              <w:rPr>
                <w:bCs/>
                <w:szCs w:val="24"/>
              </w:rPr>
              <w:t>8.7. Atsižvelgiant į suaugusių asmenų su negalia poreikius, aktyvioji veikla yra organizuojama grup</w:t>
            </w:r>
            <w:r w:rsidR="002B597B">
              <w:rPr>
                <w:bCs/>
                <w:szCs w:val="24"/>
              </w:rPr>
              <w:t>ėmis, kuriose vienu metu aktyvia veikla užsiima nuo 5 iki 12 asmenų.</w:t>
            </w:r>
          </w:p>
          <w:p w14:paraId="33781842" w14:textId="2336BF7F" w:rsidR="00A24EC2" w:rsidRDefault="00A24EC2" w:rsidP="00984ECD">
            <w:pPr>
              <w:ind w:right="72"/>
              <w:jc w:val="both"/>
              <w:rPr>
                <w:color w:val="FF0000"/>
              </w:rPr>
            </w:pPr>
            <w:r w:rsidRPr="00D065E6">
              <w:rPr>
                <w:bCs/>
                <w:szCs w:val="24"/>
              </w:rPr>
              <w:t>8.8.</w:t>
            </w:r>
            <w:r w:rsidRPr="00D065E6">
              <w:t xml:space="preserve"> Dienos socialinės globos centras senyvo amžiaus asmenims pas</w:t>
            </w:r>
            <w:r w:rsidR="002B597B" w:rsidRPr="00D065E6">
              <w:t>laugų neteikia</w:t>
            </w:r>
            <w:r w:rsidR="00F32B6A" w:rsidRPr="00F32B6A">
              <w:rPr>
                <w:color w:val="00B050"/>
              </w:rPr>
              <w:t>.</w:t>
            </w:r>
          </w:p>
          <w:p w14:paraId="6975CE89" w14:textId="065D36F8" w:rsidR="00565D47" w:rsidRPr="00DA7FDD" w:rsidRDefault="00A24EC2" w:rsidP="00F32B6A">
            <w:pPr>
              <w:ind w:right="72"/>
              <w:jc w:val="both"/>
              <w:rPr>
                <w:iCs/>
                <w:color w:val="000000" w:themeColor="text1"/>
                <w:szCs w:val="24"/>
              </w:rPr>
            </w:pPr>
            <w:r w:rsidRPr="00A24EC2">
              <w:rPr>
                <w:color w:val="000000" w:themeColor="text1"/>
              </w:rPr>
              <w:t xml:space="preserve">8.9. </w:t>
            </w:r>
            <w:r w:rsidRPr="00A24EC2">
              <w:rPr>
                <w:bCs/>
                <w:color w:val="000000" w:themeColor="text1"/>
                <w:szCs w:val="24"/>
              </w:rPr>
              <w:t xml:space="preserve"> </w:t>
            </w:r>
            <w:r>
              <w:rPr>
                <w:bCs/>
                <w:color w:val="000000" w:themeColor="text1"/>
                <w:szCs w:val="24"/>
              </w:rPr>
              <w:t xml:space="preserve">Vaikams socialinė globa organizuojama grupėse, atsižvelgiant į vaikų savarankiškumo lygį, turimą socialinių įgūdžių lygį ir pan. </w:t>
            </w:r>
            <w:r w:rsidR="00593EDF">
              <w:rPr>
                <w:bCs/>
                <w:color w:val="000000" w:themeColor="text1"/>
                <w:szCs w:val="24"/>
              </w:rPr>
              <w:t>Grupėje yra nuo 5 iki 12 vaikų.</w:t>
            </w:r>
          </w:p>
        </w:tc>
        <w:tc>
          <w:tcPr>
            <w:tcW w:w="2693" w:type="dxa"/>
            <w:tcBorders>
              <w:bottom w:val="single" w:sz="4" w:space="0" w:color="auto"/>
            </w:tcBorders>
          </w:tcPr>
          <w:p w14:paraId="0435967E" w14:textId="77777777" w:rsidR="00565D47" w:rsidRDefault="00593EDF" w:rsidP="006C2163">
            <w:pPr>
              <w:widowControl w:val="0"/>
              <w:jc w:val="both"/>
              <w:rPr>
                <w:bCs/>
              </w:rPr>
            </w:pPr>
            <w:r>
              <w:rPr>
                <w:bCs/>
              </w:rPr>
              <w:lastRenderedPageBreak/>
              <w:t>ST</w:t>
            </w:r>
          </w:p>
          <w:p w14:paraId="6F167D8E" w14:textId="77777777" w:rsidR="00593EDF" w:rsidRDefault="00593EDF" w:rsidP="006C2163">
            <w:pPr>
              <w:widowControl w:val="0"/>
              <w:jc w:val="both"/>
              <w:rPr>
                <w:bCs/>
              </w:rPr>
            </w:pPr>
            <w:r>
              <w:rPr>
                <w:bCs/>
              </w:rPr>
              <w:t>DA</w:t>
            </w:r>
          </w:p>
          <w:p w14:paraId="67814924" w14:textId="219318B8" w:rsidR="00593EDF" w:rsidRDefault="00593EDF" w:rsidP="006C2163">
            <w:pPr>
              <w:widowControl w:val="0"/>
              <w:jc w:val="both"/>
              <w:rPr>
                <w:bCs/>
              </w:rPr>
            </w:pPr>
            <w:r>
              <w:rPr>
                <w:bCs/>
              </w:rPr>
              <w:t>ŽAP</w:t>
            </w:r>
          </w:p>
        </w:tc>
        <w:tc>
          <w:tcPr>
            <w:tcW w:w="2268" w:type="dxa"/>
            <w:tcBorders>
              <w:bottom w:val="single" w:sz="4" w:space="0" w:color="auto"/>
            </w:tcBorders>
          </w:tcPr>
          <w:p w14:paraId="65DFCF14" w14:textId="35C4EBC2" w:rsidR="00565D47" w:rsidRDefault="006B60D0" w:rsidP="006C2163">
            <w:pPr>
              <w:widowControl w:val="0"/>
              <w:jc w:val="both"/>
              <w:rPr>
                <w:bCs/>
              </w:rPr>
            </w:pPr>
            <w:r>
              <w:rPr>
                <w:bCs/>
              </w:rPr>
              <w:t>A</w:t>
            </w:r>
            <w:r w:rsidR="00593EDF">
              <w:rPr>
                <w:bCs/>
              </w:rPr>
              <w:t>titinka</w:t>
            </w:r>
          </w:p>
        </w:tc>
      </w:tr>
      <w:tr w:rsidR="00565D47" w14:paraId="10904FB4" w14:textId="77777777" w:rsidTr="00066D68">
        <w:trPr>
          <w:trHeight w:val="20"/>
        </w:trPr>
        <w:tc>
          <w:tcPr>
            <w:tcW w:w="684" w:type="dxa"/>
            <w:tcBorders>
              <w:bottom w:val="single" w:sz="4" w:space="0" w:color="auto"/>
            </w:tcBorders>
          </w:tcPr>
          <w:p w14:paraId="72457264" w14:textId="4CDBA699" w:rsidR="00565D47" w:rsidRDefault="00565D47" w:rsidP="006C2163">
            <w:pPr>
              <w:widowControl w:val="0"/>
            </w:pPr>
            <w:r>
              <w:t>9.</w:t>
            </w:r>
          </w:p>
        </w:tc>
        <w:tc>
          <w:tcPr>
            <w:tcW w:w="3022" w:type="dxa"/>
            <w:tcBorders>
              <w:bottom w:val="single" w:sz="4" w:space="0" w:color="auto"/>
            </w:tcBorders>
          </w:tcPr>
          <w:p w14:paraId="6D4248DB" w14:textId="75AF6B8A" w:rsidR="00565D47" w:rsidRDefault="00565D47" w:rsidP="006C2163">
            <w:pPr>
              <w:widowControl w:val="0"/>
              <w:jc w:val="both"/>
              <w:rPr>
                <w:szCs w:val="24"/>
              </w:rPr>
            </w:pPr>
            <w:r>
              <w:rPr>
                <w:szCs w:val="24"/>
              </w:rPr>
              <w:t>Asmeniui, vaikui padedama stiprinti ir palaikyti tarpusavio ryšius su šeimos nariais ar artimaisiais giminaičiais, tėvais, globėju, rūpintoju, stiprinami ir plėtojami kiti socialiniai ryšiai</w:t>
            </w:r>
          </w:p>
        </w:tc>
        <w:tc>
          <w:tcPr>
            <w:tcW w:w="6354" w:type="dxa"/>
            <w:tcBorders>
              <w:bottom w:val="single" w:sz="4" w:space="0" w:color="auto"/>
            </w:tcBorders>
          </w:tcPr>
          <w:p w14:paraId="7E2B4B88" w14:textId="48459D4B" w:rsidR="006835E1" w:rsidRDefault="006835E1" w:rsidP="006835E1">
            <w:pPr>
              <w:widowControl w:val="0"/>
              <w:jc w:val="both"/>
            </w:pPr>
            <w:r>
              <w:rPr>
                <w:iCs/>
                <w:szCs w:val="24"/>
              </w:rPr>
              <w:t xml:space="preserve">9.1. </w:t>
            </w:r>
            <w:r w:rsidRPr="004E4573">
              <w:t xml:space="preserve"> Dienos socialinės globos centrą lankantys asmenys, vaikai  turi glaudžius ryšius su savo šeima ar artimaisiais. Teikiant socialinę globą asmeniui, vaikui iškilusios problemos yra aptariamos su asmens globėju (rūpintoju), šeimos nariais ar artimaisiais giminaičiais, vaiko tėvais (globėju, rūpintoju) ir sprendžiamos bendradarbiaujant su bendruomenėje esančiomis švietimo, sveikatos bei kitomis institucijomis.</w:t>
            </w:r>
          </w:p>
          <w:p w14:paraId="08524CF4" w14:textId="77777777" w:rsidR="007834D9" w:rsidRPr="004E4573" w:rsidRDefault="006835E1" w:rsidP="007834D9">
            <w:pPr>
              <w:widowControl w:val="0"/>
              <w:jc w:val="both"/>
            </w:pPr>
            <w:r>
              <w:t xml:space="preserve">9.2. </w:t>
            </w:r>
            <w:r w:rsidR="007834D9" w:rsidRPr="004E4573">
              <w:t xml:space="preserve">Dienos socialinės globos centro darbuotojai, žino, kad </w:t>
            </w:r>
            <w:r w:rsidR="007834D9" w:rsidRPr="004E4573">
              <w:rPr>
                <w:szCs w:val="24"/>
              </w:rPr>
              <w:t>pastebėję asmens išnaudojimą, smurtą, nepriežiūrą šeimoje, asmeniui ir šeimai nedelsiant privalo suteikti reikalingą pagalbą. Esant būtinybei pasitelkiama savivaldybės specialistai iš kitų institucijų. Apie pastebėtą smurtą, nepriežiūrą vaiko šeimoje informuojamos savivaldybės institucijos. Siekiama asmeniui, vaikui nedelsiant suteikti reikiamą pagalbą. Apie asmens, vaiko išnaudojimą, smurtą ar nepriežiūrą bei taikytas priemones, siekiant to išvengti ateityje, užfiksuojama asmens, vaiko byloje pridedamuose dokumentuose</w:t>
            </w:r>
            <w:r w:rsidR="007834D9" w:rsidRPr="004E4573">
              <w:t>.</w:t>
            </w:r>
          </w:p>
          <w:p w14:paraId="1A0ADA68" w14:textId="15357933" w:rsidR="007834D9" w:rsidRPr="004E4573" w:rsidRDefault="007834D9" w:rsidP="007834D9">
            <w:pPr>
              <w:widowControl w:val="0"/>
              <w:jc w:val="both"/>
            </w:pPr>
            <w:r>
              <w:t xml:space="preserve">9.3. </w:t>
            </w:r>
            <w:r w:rsidRPr="004E4573">
              <w:t xml:space="preserve">Dienos socialinės globos centre </w:t>
            </w:r>
            <w:r w:rsidRPr="004E4573">
              <w:rPr>
                <w:szCs w:val="24"/>
              </w:rPr>
              <w:t xml:space="preserve">su kitais įstaigos </w:t>
            </w:r>
            <w:r>
              <w:rPr>
                <w:szCs w:val="24"/>
              </w:rPr>
              <w:t>paslaugų gavėjais</w:t>
            </w:r>
            <w:r w:rsidRPr="004E4573">
              <w:rPr>
                <w:szCs w:val="24"/>
              </w:rPr>
              <w:t xml:space="preserve"> asmenys, vaikai skatinami bendrauti gerbiant kito norus ir interesus. Apie tai nuolat kalbama individualiai ar grupėse. </w:t>
            </w:r>
            <w:r w:rsidRPr="004E4573">
              <w:rPr>
                <w:bCs/>
                <w:szCs w:val="24"/>
              </w:rPr>
              <w:t>Centre skatinamas ir palaikomas asmens, vaiko aktyvumas, dalyvavimas, siekiant bendros gerovės.</w:t>
            </w:r>
            <w:r w:rsidRPr="004E4573">
              <w:t xml:space="preserve"> Mažinant suaugusio asmens su negalia atskirti daug renginių vyksta kartu su vaikų grupe, kurie lanko centrą. Vedamos bendros popietės, skirtos </w:t>
            </w:r>
            <w:r w:rsidRPr="004E4573">
              <w:lastRenderedPageBreak/>
              <w:t xml:space="preserve">suvokti pagarbos šeimai ir vyresnio amžiaus asmenims reikšmę, akcentuojant silpnybes ir stiprybes bei panašumus, ir skirtumus.  </w:t>
            </w:r>
          </w:p>
          <w:p w14:paraId="22F1F45E" w14:textId="411274AD" w:rsidR="00565D47" w:rsidRPr="006835E1" w:rsidRDefault="00415DC4" w:rsidP="00F32B6A">
            <w:pPr>
              <w:widowControl w:val="0"/>
              <w:jc w:val="both"/>
              <w:rPr>
                <w:iCs/>
                <w:szCs w:val="24"/>
              </w:rPr>
            </w:pPr>
            <w:r>
              <w:t xml:space="preserve">9.4. </w:t>
            </w:r>
            <w:r w:rsidR="007834D9" w:rsidRPr="004E4573">
              <w:t>Palaikomi glaudūs nuolatiniai ryšiai tarp dienos socialinės globos centro ir asmens, vaiko tėvų, artimųjų. Suteikiama visa aktuali informaciją įvairiais socialinės globos klausimais, susijusiais su asmens, vaiko įpročiais, pomėgiais, reakcijomis į įvairius reiškinius teikiant dienos socialinę globą</w:t>
            </w:r>
            <w:r w:rsidR="007834D9">
              <w:t>.</w:t>
            </w:r>
          </w:p>
        </w:tc>
        <w:tc>
          <w:tcPr>
            <w:tcW w:w="2693" w:type="dxa"/>
            <w:tcBorders>
              <w:bottom w:val="single" w:sz="4" w:space="0" w:color="auto"/>
            </w:tcBorders>
          </w:tcPr>
          <w:p w14:paraId="54CF4DDC" w14:textId="77777777" w:rsidR="00565D47" w:rsidRDefault="00593EDF" w:rsidP="006C2163">
            <w:pPr>
              <w:widowControl w:val="0"/>
              <w:jc w:val="both"/>
              <w:rPr>
                <w:bCs/>
              </w:rPr>
            </w:pPr>
            <w:r>
              <w:rPr>
                <w:bCs/>
              </w:rPr>
              <w:lastRenderedPageBreak/>
              <w:t>ST</w:t>
            </w:r>
          </w:p>
          <w:p w14:paraId="373888E6" w14:textId="5E2C441B" w:rsidR="00593EDF" w:rsidRDefault="00593EDF" w:rsidP="006C2163">
            <w:pPr>
              <w:widowControl w:val="0"/>
              <w:jc w:val="both"/>
              <w:rPr>
                <w:bCs/>
              </w:rPr>
            </w:pPr>
            <w:r>
              <w:rPr>
                <w:bCs/>
              </w:rPr>
              <w:t>DA</w:t>
            </w:r>
          </w:p>
        </w:tc>
        <w:tc>
          <w:tcPr>
            <w:tcW w:w="2268" w:type="dxa"/>
            <w:tcBorders>
              <w:bottom w:val="single" w:sz="4" w:space="0" w:color="auto"/>
            </w:tcBorders>
          </w:tcPr>
          <w:p w14:paraId="0EE8B5BA" w14:textId="21CA64D7" w:rsidR="00565D47" w:rsidRDefault="006B60D0" w:rsidP="006C2163">
            <w:pPr>
              <w:widowControl w:val="0"/>
              <w:jc w:val="both"/>
              <w:rPr>
                <w:bCs/>
              </w:rPr>
            </w:pPr>
            <w:r>
              <w:rPr>
                <w:bCs/>
              </w:rPr>
              <w:t>A</w:t>
            </w:r>
            <w:r w:rsidR="00593EDF">
              <w:rPr>
                <w:bCs/>
              </w:rPr>
              <w:t>titinka</w:t>
            </w:r>
          </w:p>
        </w:tc>
      </w:tr>
      <w:tr w:rsidR="006C2163" w14:paraId="015465EB" w14:textId="014E29FD" w:rsidTr="00066D68">
        <w:trPr>
          <w:trHeight w:val="20"/>
        </w:trPr>
        <w:tc>
          <w:tcPr>
            <w:tcW w:w="684" w:type="dxa"/>
            <w:tcBorders>
              <w:bottom w:val="single" w:sz="4" w:space="0" w:color="auto"/>
              <w:right w:val="nil"/>
            </w:tcBorders>
          </w:tcPr>
          <w:p w14:paraId="5494FA2E" w14:textId="2FEACFA2" w:rsidR="006C2163" w:rsidRDefault="006C2163" w:rsidP="006C2163">
            <w:pPr>
              <w:widowControl w:val="0"/>
            </w:pPr>
          </w:p>
        </w:tc>
        <w:tc>
          <w:tcPr>
            <w:tcW w:w="3022" w:type="dxa"/>
            <w:tcBorders>
              <w:left w:val="nil"/>
              <w:bottom w:val="single" w:sz="4" w:space="0" w:color="auto"/>
              <w:right w:val="nil"/>
            </w:tcBorders>
          </w:tcPr>
          <w:p w14:paraId="724E8A41" w14:textId="77777777" w:rsidR="006C2163" w:rsidRDefault="006C2163" w:rsidP="006C2163">
            <w:pPr>
              <w:widowControl w:val="0"/>
            </w:pPr>
          </w:p>
        </w:tc>
        <w:tc>
          <w:tcPr>
            <w:tcW w:w="6354" w:type="dxa"/>
            <w:tcBorders>
              <w:left w:val="nil"/>
              <w:bottom w:val="single" w:sz="4" w:space="0" w:color="auto"/>
            </w:tcBorders>
            <w:vAlign w:val="center"/>
          </w:tcPr>
          <w:p w14:paraId="4A1ACDC2" w14:textId="60DBA9F1" w:rsidR="006C2163" w:rsidRDefault="00BC215E" w:rsidP="006C2163">
            <w:pPr>
              <w:widowControl w:val="0"/>
              <w:jc w:val="center"/>
              <w:rPr>
                <w:b/>
                <w:bCs/>
              </w:rPr>
            </w:pPr>
            <w:r>
              <w:rPr>
                <w:b/>
                <w:bCs/>
                <w:szCs w:val="24"/>
              </w:rPr>
              <w:t>III sritis. Aplinka ir būstas</w:t>
            </w:r>
          </w:p>
        </w:tc>
        <w:tc>
          <w:tcPr>
            <w:tcW w:w="2693" w:type="dxa"/>
            <w:tcBorders>
              <w:left w:val="nil"/>
              <w:bottom w:val="single" w:sz="4" w:space="0" w:color="auto"/>
            </w:tcBorders>
          </w:tcPr>
          <w:p w14:paraId="7B2D3635" w14:textId="1EB4736F" w:rsidR="006C2163" w:rsidRDefault="006C2163" w:rsidP="006C2163">
            <w:pPr>
              <w:widowControl w:val="0"/>
              <w:jc w:val="center"/>
              <w:rPr>
                <w:b/>
                <w:bCs/>
              </w:rPr>
            </w:pPr>
          </w:p>
        </w:tc>
        <w:tc>
          <w:tcPr>
            <w:tcW w:w="2268" w:type="dxa"/>
            <w:tcBorders>
              <w:left w:val="nil"/>
              <w:bottom w:val="single" w:sz="4" w:space="0" w:color="auto"/>
            </w:tcBorders>
          </w:tcPr>
          <w:p w14:paraId="2EAD89BB" w14:textId="77777777" w:rsidR="006C2163" w:rsidRDefault="006C2163" w:rsidP="006C2163">
            <w:pPr>
              <w:widowControl w:val="0"/>
              <w:jc w:val="center"/>
              <w:rPr>
                <w:b/>
                <w:bCs/>
              </w:rPr>
            </w:pPr>
          </w:p>
        </w:tc>
      </w:tr>
      <w:tr w:rsidR="006C2163" w14:paraId="2AABB534" w14:textId="6A935E8F" w:rsidTr="00F32B6A">
        <w:trPr>
          <w:trHeight w:val="3392"/>
        </w:trPr>
        <w:tc>
          <w:tcPr>
            <w:tcW w:w="684" w:type="dxa"/>
            <w:tcBorders>
              <w:bottom w:val="single" w:sz="4" w:space="0" w:color="auto"/>
            </w:tcBorders>
          </w:tcPr>
          <w:p w14:paraId="1DD6A511" w14:textId="0915E2E4" w:rsidR="006C2163" w:rsidRDefault="00BC215E" w:rsidP="006C2163">
            <w:pPr>
              <w:widowControl w:val="0"/>
            </w:pPr>
            <w:r>
              <w:t>10.</w:t>
            </w:r>
          </w:p>
        </w:tc>
        <w:tc>
          <w:tcPr>
            <w:tcW w:w="3022" w:type="dxa"/>
            <w:tcBorders>
              <w:bottom w:val="single" w:sz="4" w:space="0" w:color="auto"/>
            </w:tcBorders>
          </w:tcPr>
          <w:p w14:paraId="4E873599" w14:textId="6B441E3F" w:rsidR="006C2163" w:rsidRDefault="00BC215E" w:rsidP="006C2163">
            <w:pPr>
              <w:widowControl w:val="0"/>
              <w:jc w:val="both"/>
              <w:rPr>
                <w:i/>
                <w:iCs/>
              </w:rPr>
            </w:pPr>
            <w:r>
              <w:rPr>
                <w:szCs w:val="24"/>
              </w:rPr>
              <w:t>Asmeniui, vaikui garantuojama saugi ir jo poreikiams tenkinti tinkama socialinės globos teikimo vieta bei aplinka (kai socialinė globa teikiama dienos socialinės globos centre)</w:t>
            </w:r>
          </w:p>
        </w:tc>
        <w:tc>
          <w:tcPr>
            <w:tcW w:w="6354" w:type="dxa"/>
            <w:tcBorders>
              <w:bottom w:val="single" w:sz="4" w:space="0" w:color="auto"/>
            </w:tcBorders>
          </w:tcPr>
          <w:p w14:paraId="62E5EADD" w14:textId="77777777" w:rsidR="006C2163" w:rsidRDefault="00C82388" w:rsidP="00BC215E">
            <w:pPr>
              <w:widowControl w:val="0"/>
              <w:jc w:val="both"/>
              <w:rPr>
                <w:bCs/>
                <w:iCs/>
              </w:rPr>
            </w:pPr>
            <w:r w:rsidRPr="00C82388">
              <w:rPr>
                <w:bCs/>
                <w:iCs/>
              </w:rPr>
              <w:t>10.1.</w:t>
            </w:r>
            <w:r>
              <w:rPr>
                <w:bCs/>
                <w:iCs/>
              </w:rPr>
              <w:t xml:space="preserve"> Asmeniui vaikui, lankančiam dienos socialinės globos centrą, sudarytos sąlygos saugiai naudotis poilsio ir rekr</w:t>
            </w:r>
            <w:r w:rsidR="003A725D">
              <w:rPr>
                <w:bCs/>
                <w:iCs/>
              </w:rPr>
              <w:t>e</w:t>
            </w:r>
            <w:r>
              <w:rPr>
                <w:bCs/>
                <w:iCs/>
              </w:rPr>
              <w:t>acijos zonomis</w:t>
            </w:r>
            <w:r w:rsidR="003A725D">
              <w:rPr>
                <w:bCs/>
                <w:iCs/>
              </w:rPr>
              <w:t>, esančiomis dienos socialinės globos centro teritorijoje, užtikrinama saugi ir apsaugota nuo pašalinių asmenų, teritorija.</w:t>
            </w:r>
          </w:p>
          <w:p w14:paraId="32E8DE7A" w14:textId="6507ED0D" w:rsidR="003A725D" w:rsidRPr="003A725D" w:rsidRDefault="003A725D" w:rsidP="003A725D">
            <w:pPr>
              <w:widowControl w:val="0"/>
              <w:tabs>
                <w:tab w:val="left" w:pos="33"/>
                <w:tab w:val="left" w:pos="459"/>
              </w:tabs>
              <w:jc w:val="both"/>
              <w:rPr>
                <w:szCs w:val="24"/>
              </w:rPr>
            </w:pPr>
            <w:r>
              <w:rPr>
                <w:bCs/>
                <w:iCs/>
              </w:rPr>
              <w:t xml:space="preserve">10.2. </w:t>
            </w:r>
            <w:r w:rsidRPr="004E4573">
              <w:rPr>
                <w:szCs w:val="24"/>
              </w:rPr>
              <w:t xml:space="preserve"> Dienos socialinės globos centre, šiuo metu asmenų sergančių  Alzheimerio liga ar demencija neturime. Asmenims, vaikams, turintiems autizmo spektro sutrikimų taikomos </w:t>
            </w:r>
            <w:proofErr w:type="spellStart"/>
            <w:r w:rsidRPr="004E4573">
              <w:rPr>
                <w:szCs w:val="24"/>
              </w:rPr>
              <w:t>augmentinės</w:t>
            </w:r>
            <w:proofErr w:type="spellEnd"/>
            <w:r w:rsidRPr="004E4573">
              <w:rPr>
                <w:szCs w:val="24"/>
              </w:rPr>
              <w:t xml:space="preserve"> ar alternatyvios komunikacijos priemonės - komunikacinės kortelės. Patalpos pagal asmenų, nuolat naudojančių judėjimo techninės pagalbos priemonę – vežimėlį, akių lygį pažymėti neformaliais simboliais (daiktais, </w:t>
            </w:r>
            <w:r>
              <w:rPr>
                <w:szCs w:val="24"/>
              </w:rPr>
              <w:t>n</w:t>
            </w:r>
            <w:r w:rsidRPr="004E4573">
              <w:rPr>
                <w:szCs w:val="24"/>
              </w:rPr>
              <w:t xml:space="preserve">uotraukomis, paveikslėliais, piešiniais). </w:t>
            </w:r>
          </w:p>
        </w:tc>
        <w:tc>
          <w:tcPr>
            <w:tcW w:w="2693" w:type="dxa"/>
            <w:tcBorders>
              <w:bottom w:val="single" w:sz="4" w:space="0" w:color="auto"/>
            </w:tcBorders>
          </w:tcPr>
          <w:p w14:paraId="577A7DBA" w14:textId="5B9FFD6E" w:rsidR="006C2163" w:rsidRDefault="00DD452D" w:rsidP="006C2163">
            <w:pPr>
              <w:widowControl w:val="0"/>
              <w:jc w:val="both"/>
            </w:pPr>
            <w:r>
              <w:t>PAA</w:t>
            </w:r>
          </w:p>
          <w:p w14:paraId="35F92C25" w14:textId="4119ADA5" w:rsidR="006C2163" w:rsidRPr="006161C4" w:rsidRDefault="00DD452D" w:rsidP="006C2163">
            <w:pPr>
              <w:widowControl w:val="0"/>
              <w:jc w:val="both"/>
              <w:rPr>
                <w:color w:val="FF0000"/>
              </w:rPr>
            </w:pPr>
            <w:r>
              <w:t>ST</w:t>
            </w:r>
          </w:p>
          <w:p w14:paraId="53547650" w14:textId="77777777" w:rsidR="006C2163" w:rsidRPr="006161C4" w:rsidRDefault="006C2163" w:rsidP="006C2163">
            <w:pPr>
              <w:widowControl w:val="0"/>
              <w:jc w:val="both"/>
              <w:rPr>
                <w:color w:val="FF0000"/>
              </w:rPr>
            </w:pPr>
          </w:p>
          <w:p w14:paraId="782AF3C6" w14:textId="77777777" w:rsidR="006C2163" w:rsidRPr="006161C4" w:rsidRDefault="006C2163" w:rsidP="006C2163">
            <w:pPr>
              <w:widowControl w:val="0"/>
              <w:jc w:val="both"/>
              <w:rPr>
                <w:color w:val="FF0000"/>
              </w:rPr>
            </w:pPr>
          </w:p>
          <w:p w14:paraId="28B64E12" w14:textId="77777777" w:rsidR="006C2163" w:rsidRPr="006161C4" w:rsidRDefault="006C2163" w:rsidP="006C2163">
            <w:pPr>
              <w:widowControl w:val="0"/>
              <w:jc w:val="both"/>
              <w:rPr>
                <w:color w:val="FF0000"/>
              </w:rPr>
            </w:pPr>
          </w:p>
          <w:p w14:paraId="7AD8C7BB" w14:textId="77777777" w:rsidR="006C2163" w:rsidRPr="006161C4" w:rsidRDefault="006C2163" w:rsidP="006C2163">
            <w:pPr>
              <w:widowControl w:val="0"/>
              <w:jc w:val="both"/>
              <w:rPr>
                <w:color w:val="FF0000"/>
              </w:rPr>
            </w:pPr>
          </w:p>
          <w:p w14:paraId="092D2FC2" w14:textId="77777777" w:rsidR="006C2163" w:rsidRPr="006161C4" w:rsidRDefault="006C2163" w:rsidP="006C2163">
            <w:pPr>
              <w:widowControl w:val="0"/>
              <w:jc w:val="both"/>
              <w:rPr>
                <w:color w:val="FF0000"/>
              </w:rPr>
            </w:pPr>
          </w:p>
          <w:p w14:paraId="4C89C8AB" w14:textId="77777777" w:rsidR="006C2163" w:rsidRPr="006161C4" w:rsidRDefault="006C2163" w:rsidP="006C2163">
            <w:pPr>
              <w:widowControl w:val="0"/>
              <w:jc w:val="both"/>
              <w:rPr>
                <w:color w:val="FF0000"/>
              </w:rPr>
            </w:pPr>
          </w:p>
          <w:p w14:paraId="367651DC" w14:textId="77777777" w:rsidR="006C2163" w:rsidRPr="006161C4" w:rsidRDefault="006C2163" w:rsidP="006C2163">
            <w:pPr>
              <w:widowControl w:val="0"/>
              <w:jc w:val="both"/>
              <w:rPr>
                <w:color w:val="FF0000"/>
              </w:rPr>
            </w:pPr>
          </w:p>
          <w:p w14:paraId="5281FC48" w14:textId="77777777" w:rsidR="006C2163" w:rsidRPr="006161C4" w:rsidRDefault="006C2163" w:rsidP="006C2163">
            <w:pPr>
              <w:widowControl w:val="0"/>
              <w:jc w:val="both"/>
              <w:rPr>
                <w:color w:val="FF0000"/>
              </w:rPr>
            </w:pPr>
          </w:p>
          <w:p w14:paraId="36BD2AD4" w14:textId="77777777" w:rsidR="006C2163" w:rsidRPr="006161C4" w:rsidRDefault="006C2163" w:rsidP="006C2163">
            <w:pPr>
              <w:widowControl w:val="0"/>
              <w:jc w:val="both"/>
              <w:rPr>
                <w:color w:val="FF0000"/>
              </w:rPr>
            </w:pPr>
          </w:p>
          <w:p w14:paraId="6FCEC262" w14:textId="0BBD1AEE" w:rsidR="006C2163" w:rsidRPr="006161C4" w:rsidRDefault="006C2163" w:rsidP="006C2163">
            <w:pPr>
              <w:widowControl w:val="0"/>
              <w:jc w:val="both"/>
            </w:pPr>
            <w:r w:rsidRPr="006161C4">
              <w:rPr>
                <w:color w:val="FF0000"/>
              </w:rPr>
              <w:t xml:space="preserve"> </w:t>
            </w:r>
          </w:p>
        </w:tc>
        <w:tc>
          <w:tcPr>
            <w:tcW w:w="2268" w:type="dxa"/>
            <w:tcBorders>
              <w:bottom w:val="single" w:sz="4" w:space="0" w:color="auto"/>
            </w:tcBorders>
          </w:tcPr>
          <w:p w14:paraId="329F86AA" w14:textId="36DEF41C" w:rsidR="006C2163" w:rsidRPr="006161C4" w:rsidRDefault="006B60D0" w:rsidP="006C2163">
            <w:pPr>
              <w:widowControl w:val="0"/>
              <w:jc w:val="both"/>
            </w:pPr>
            <w:r>
              <w:t>A</w:t>
            </w:r>
            <w:r w:rsidR="00DD452D">
              <w:t>titinka</w:t>
            </w:r>
          </w:p>
        </w:tc>
      </w:tr>
      <w:tr w:rsidR="006C2163" w14:paraId="00F3B249" w14:textId="47D78F2C" w:rsidTr="008E3960">
        <w:trPr>
          <w:trHeight w:val="20"/>
        </w:trPr>
        <w:tc>
          <w:tcPr>
            <w:tcW w:w="684" w:type="dxa"/>
            <w:tcBorders>
              <w:bottom w:val="single" w:sz="4" w:space="0" w:color="auto"/>
            </w:tcBorders>
          </w:tcPr>
          <w:p w14:paraId="5740D298" w14:textId="548A8311" w:rsidR="006C2163" w:rsidRDefault="00BC215E" w:rsidP="006C2163">
            <w:pPr>
              <w:widowControl w:val="0"/>
            </w:pPr>
            <w:r>
              <w:t>11.</w:t>
            </w:r>
          </w:p>
        </w:tc>
        <w:tc>
          <w:tcPr>
            <w:tcW w:w="3022" w:type="dxa"/>
            <w:tcBorders>
              <w:bottom w:val="single" w:sz="4" w:space="0" w:color="auto"/>
            </w:tcBorders>
          </w:tcPr>
          <w:p w14:paraId="6CDBFFBC" w14:textId="1E8D4497" w:rsidR="006C2163" w:rsidRDefault="00BC215E" w:rsidP="006C2163">
            <w:pPr>
              <w:widowControl w:val="0"/>
              <w:jc w:val="both"/>
            </w:pPr>
            <w:r>
              <w:rPr>
                <w:szCs w:val="24"/>
              </w:rPr>
              <w:t>Asmuo, vaikas gauna socialinę globą patogiose, jaukiose, jo poreikiams pritaikytose patalpose, kur sudaromos sąlygos savarankiško gyvenimo įgūdžiams formuoti</w:t>
            </w:r>
          </w:p>
        </w:tc>
        <w:tc>
          <w:tcPr>
            <w:tcW w:w="6354" w:type="dxa"/>
            <w:tcBorders>
              <w:bottom w:val="single" w:sz="4" w:space="0" w:color="auto"/>
            </w:tcBorders>
          </w:tcPr>
          <w:p w14:paraId="45C5C299" w14:textId="72F7ED33" w:rsidR="006C2163" w:rsidRPr="00855013" w:rsidRDefault="001D487B" w:rsidP="006C2163">
            <w:pPr>
              <w:widowControl w:val="0"/>
              <w:jc w:val="both"/>
              <w:rPr>
                <w:color w:val="FF0000"/>
              </w:rPr>
            </w:pPr>
            <w:r>
              <w:t>11.1. Dienos socialinės globos centro patalpos pritaikytos asmenų, vaikų, nuolat naudojančių judėjimo techninės pagalbos priemonę- vežimėlį poreikiams ( yra liftas, keltuva</w:t>
            </w:r>
            <w:r w:rsidR="006862D9">
              <w:t xml:space="preserve">s, durys, higienos patalpos yra pakankamo ploto, kad būtų galima laisvai judėti vežimėliu, vaikštyne). Asmenų, vaikų </w:t>
            </w:r>
            <w:r w:rsidR="00131626">
              <w:t>poilsiui (miegui) dienos metu yra įrengtos atskiros patalpos</w:t>
            </w:r>
            <w:r w:rsidR="003F5E4B">
              <w:t>.</w:t>
            </w:r>
            <w:r w:rsidR="00855013">
              <w:t xml:space="preserve"> </w:t>
            </w:r>
            <w:r w:rsidR="00855013" w:rsidRPr="00D065E6">
              <w:t xml:space="preserve">Dienos socialinės globos centre teikiant trumpalaikę globą ( iki 5 parų per savaitę), minimalus plotas vienam paslaugų gavėjui gyvenamojoje patalpoje yra ne mažesnis kaip 4 </w:t>
            </w:r>
            <w:proofErr w:type="spellStart"/>
            <w:r w:rsidR="00855013" w:rsidRPr="00D065E6">
              <w:t>kv.m</w:t>
            </w:r>
            <w:proofErr w:type="spellEnd"/>
            <w:r w:rsidR="00855013" w:rsidRPr="00D065E6">
              <w:t>.</w:t>
            </w:r>
            <w:r w:rsidR="00F32B6A" w:rsidRPr="00D065E6">
              <w:t xml:space="preserve">. </w:t>
            </w:r>
          </w:p>
          <w:p w14:paraId="7247488D" w14:textId="59A298E4" w:rsidR="003F5E4B" w:rsidRPr="0087455F" w:rsidRDefault="003F5E4B" w:rsidP="006C2163">
            <w:pPr>
              <w:widowControl w:val="0"/>
              <w:jc w:val="both"/>
              <w:rPr>
                <w:color w:val="000000" w:themeColor="text1"/>
              </w:rPr>
            </w:pPr>
            <w:r>
              <w:t xml:space="preserve">11.2. </w:t>
            </w:r>
            <w:r w:rsidR="00450D8C">
              <w:t xml:space="preserve">Dienos socialinės globos centre yra sukurta ir užtikrinta saugi, sveikatai nekenkianti, fiziškai nežalojanti aplinka. Patalpos yra nuolat vėdinamos, </w:t>
            </w:r>
            <w:r w:rsidR="00450D8C" w:rsidRPr="0087455F">
              <w:rPr>
                <w:color w:val="000000" w:themeColor="text1"/>
              </w:rPr>
              <w:t>tinkamai apšviestos. Yra visi reikalingi baldai, inventorius.</w:t>
            </w:r>
          </w:p>
          <w:p w14:paraId="5ADD750D" w14:textId="72AFF770" w:rsidR="00450D8C" w:rsidRDefault="00450D8C" w:rsidP="00450D8C">
            <w:pPr>
              <w:widowControl w:val="0"/>
              <w:jc w:val="both"/>
            </w:pPr>
            <w:r>
              <w:lastRenderedPageBreak/>
              <w:t xml:space="preserve">11.3. </w:t>
            </w:r>
            <w:r w:rsidRPr="004E4573">
              <w:t xml:space="preserve"> Asmuo, vaikas dienos socialinės globos centre dalyvauja įvairioje veikloje, turi galimybę savo reikmėms pats pasigaminti užkandžių. Virtuvėje, yra viryklė, plautuvė,</w:t>
            </w:r>
            <w:r w:rsidRPr="001A581D">
              <w:rPr>
                <w:b/>
                <w:i/>
              </w:rPr>
              <w:t xml:space="preserve"> </w:t>
            </w:r>
            <w:r w:rsidRPr="00450D8C">
              <w:rPr>
                <w:bCs/>
                <w:iCs/>
              </w:rPr>
              <w:t>šaldytuvas</w:t>
            </w:r>
            <w:r w:rsidRPr="001A581D">
              <w:rPr>
                <w:b/>
                <w:i/>
              </w:rPr>
              <w:t>,</w:t>
            </w:r>
            <w:r>
              <w:rPr>
                <w:bCs/>
                <w:iCs/>
              </w:rPr>
              <w:t xml:space="preserve"> virdulys</w:t>
            </w:r>
            <w:r w:rsidRPr="001A581D">
              <w:rPr>
                <w:b/>
                <w:i/>
              </w:rPr>
              <w:t xml:space="preserve"> </w:t>
            </w:r>
            <w:r w:rsidRPr="004E4573">
              <w:t xml:space="preserve">spintelės, sukomplektuoti valgomieji indai ir įrankiai. </w:t>
            </w:r>
          </w:p>
          <w:p w14:paraId="107B6AB1" w14:textId="022F9A4D" w:rsidR="00831035" w:rsidRPr="004E4573" w:rsidRDefault="00831035" w:rsidP="00831035">
            <w:pPr>
              <w:widowControl w:val="0"/>
              <w:jc w:val="both"/>
            </w:pPr>
            <w:r>
              <w:t xml:space="preserve">11.4. </w:t>
            </w:r>
            <w:r w:rsidRPr="004E4573">
              <w:t>Esant asmens</w:t>
            </w:r>
            <w:r w:rsidR="00C37FA7">
              <w:t>, vaiko</w:t>
            </w:r>
            <w:r w:rsidRPr="004E4573">
              <w:t xml:space="preserve"> pageidavimui ar nustatytam poreikiui, asmeniui, vaikui sukuriama privatumą garantuojančios patalpos, bendro naudojimo ar kitose patalpose sukuriant privačią erdvę, atskirtą širma.</w:t>
            </w:r>
          </w:p>
          <w:p w14:paraId="63B46EAF" w14:textId="0C157C24" w:rsidR="00831035" w:rsidRDefault="00831035" w:rsidP="00450D8C">
            <w:pPr>
              <w:widowControl w:val="0"/>
              <w:jc w:val="both"/>
            </w:pPr>
            <w:r w:rsidRPr="00831035">
              <w:rPr>
                <w:color w:val="000000" w:themeColor="text1"/>
              </w:rPr>
              <w:t xml:space="preserve">11.5. </w:t>
            </w:r>
            <w:r w:rsidRPr="004E4573">
              <w:t>Dienos socialinės globos centre  užtikrinta asmeniui, vaikui lengvai pasiekiamos asmens higienos patalpos, patogios naudojimuisi, garantuoja privatumą, aprūpintos higienos priemonėmis.</w:t>
            </w:r>
          </w:p>
          <w:p w14:paraId="7B073529" w14:textId="77777777" w:rsidR="006B60D0" w:rsidRDefault="00831035" w:rsidP="006B60D0">
            <w:pPr>
              <w:widowControl w:val="0"/>
              <w:jc w:val="both"/>
            </w:pPr>
            <w:r>
              <w:t xml:space="preserve">11.6. </w:t>
            </w:r>
            <w:r w:rsidR="00A51951">
              <w:t>Dienos socialinės globos centras dienos socialinės globos paslaugas teikia tik centro patalpose.</w:t>
            </w:r>
            <w:r w:rsidR="006A5234">
              <w:t xml:space="preserve"> Dienos socialinės globos centro klientai – asmenys ir vaikai turi galimybę naudotis ir gauti paslaugas, ugdymo centre įrengtomis relaksacinėmis erdvėmis ir priemonėmis bei aktyvios veiklos patalpomis ypač judriems asmenims sportuoti, judėti, tikslinės grupės poreikiams pritaikyti sensoriniai kambariai su vaizdo, garso, uoslės, lytėjimo, </w:t>
            </w:r>
            <w:proofErr w:type="spellStart"/>
            <w:r w:rsidR="006A5234">
              <w:t>proprioreceptorinę</w:t>
            </w:r>
            <w:proofErr w:type="spellEnd"/>
            <w:r w:rsidR="006A5234">
              <w:t xml:space="preserve"> bei </w:t>
            </w:r>
            <w:proofErr w:type="spellStart"/>
            <w:r w:rsidR="006A5234">
              <w:t>vestibiuliarinę</w:t>
            </w:r>
            <w:proofErr w:type="spellEnd"/>
            <w:r w:rsidR="006A5234">
              <w:t xml:space="preserve"> (judesio) sistemas stimuliuojančiomis priemonėmis Dienos socialinės globos centre asmeniui, vaikui užtikrintas saugus naudojimasis poilsio ir rekreacijos zonomis, esančiomis dienos socialinės globos centro teritorijoje bei saugi ir apsaugota nuo pašalinių asmenų, galinčių jiems daryti neigiamą įtaką ar žalą. Dienos socialinės globos centro aplinka (žemės sklypas) yra saugi, tvarkinga, apželdinta, vasarą nušienauta ir sistemingai valoma. Dienos socialinės globos centro žemės sklype esantys įrenginiai  yra tvarkingi, saugūs (kontrole vykdo išorės vertintojai) , atitinka paslaugų gavėjų poreikius</w:t>
            </w:r>
            <w:r w:rsidR="006B60D0">
              <w:t>.</w:t>
            </w:r>
          </w:p>
          <w:p w14:paraId="5E8F590F" w14:textId="77777777" w:rsidR="006B60D0" w:rsidRDefault="006B60D0" w:rsidP="006B60D0">
            <w:pPr>
              <w:widowControl w:val="0"/>
              <w:jc w:val="both"/>
            </w:pPr>
          </w:p>
          <w:p w14:paraId="3C587555" w14:textId="77777777" w:rsidR="006B60D0" w:rsidRDefault="006B60D0" w:rsidP="006B60D0">
            <w:pPr>
              <w:widowControl w:val="0"/>
              <w:jc w:val="both"/>
            </w:pPr>
          </w:p>
          <w:p w14:paraId="289A1266" w14:textId="77777777" w:rsidR="006B60D0" w:rsidRDefault="006B60D0" w:rsidP="006B60D0">
            <w:pPr>
              <w:widowControl w:val="0"/>
              <w:jc w:val="both"/>
            </w:pPr>
          </w:p>
          <w:p w14:paraId="640DD00F" w14:textId="3ABCE0C2" w:rsidR="006B60D0" w:rsidRPr="002362B7" w:rsidRDefault="006B60D0" w:rsidP="006B60D0">
            <w:pPr>
              <w:widowControl w:val="0"/>
              <w:jc w:val="both"/>
              <w:rPr>
                <w:b/>
                <w:i/>
              </w:rPr>
            </w:pPr>
          </w:p>
        </w:tc>
        <w:tc>
          <w:tcPr>
            <w:tcW w:w="2693" w:type="dxa"/>
            <w:tcBorders>
              <w:bottom w:val="single" w:sz="4" w:space="0" w:color="auto"/>
            </w:tcBorders>
          </w:tcPr>
          <w:p w14:paraId="310CD9C7" w14:textId="59CE4460" w:rsidR="006C2163" w:rsidRPr="00066D68" w:rsidRDefault="006C2163" w:rsidP="006C2163">
            <w:pPr>
              <w:widowControl w:val="0"/>
              <w:jc w:val="both"/>
            </w:pPr>
          </w:p>
          <w:p w14:paraId="2FFCC433" w14:textId="77777777" w:rsidR="006C2163" w:rsidRDefault="00C37FA7" w:rsidP="006C2163">
            <w:pPr>
              <w:widowControl w:val="0"/>
              <w:jc w:val="both"/>
            </w:pPr>
            <w:r>
              <w:t>PAA</w:t>
            </w:r>
          </w:p>
          <w:p w14:paraId="773F2973" w14:textId="4C44B4FE" w:rsidR="00C37FA7" w:rsidRDefault="00C37FA7" w:rsidP="006C2163">
            <w:pPr>
              <w:widowControl w:val="0"/>
              <w:jc w:val="both"/>
            </w:pPr>
            <w:r>
              <w:t>ST</w:t>
            </w:r>
          </w:p>
          <w:p w14:paraId="02E048CC" w14:textId="71556963" w:rsidR="00C37FA7" w:rsidRPr="00066D68" w:rsidRDefault="00C37FA7" w:rsidP="006C2163">
            <w:pPr>
              <w:widowControl w:val="0"/>
              <w:jc w:val="both"/>
            </w:pPr>
            <w:r>
              <w:t>ŽAP</w:t>
            </w:r>
          </w:p>
          <w:p w14:paraId="7DD2E6B6" w14:textId="77777777" w:rsidR="006C2163" w:rsidRDefault="006C2163" w:rsidP="006C2163">
            <w:pPr>
              <w:widowControl w:val="0"/>
              <w:jc w:val="both"/>
              <w:rPr>
                <w:color w:val="FF0000"/>
              </w:rPr>
            </w:pPr>
          </w:p>
          <w:p w14:paraId="5E547F42" w14:textId="77777777" w:rsidR="006C2163" w:rsidRDefault="006C2163" w:rsidP="006C2163">
            <w:pPr>
              <w:widowControl w:val="0"/>
              <w:jc w:val="both"/>
              <w:rPr>
                <w:color w:val="FF0000"/>
              </w:rPr>
            </w:pPr>
          </w:p>
          <w:p w14:paraId="58D34839" w14:textId="77777777" w:rsidR="006C2163" w:rsidRDefault="006C2163" w:rsidP="006C2163">
            <w:pPr>
              <w:widowControl w:val="0"/>
              <w:jc w:val="both"/>
              <w:rPr>
                <w:color w:val="FF0000"/>
              </w:rPr>
            </w:pPr>
          </w:p>
          <w:p w14:paraId="13ECBB75" w14:textId="77777777" w:rsidR="006C2163" w:rsidRDefault="006C2163" w:rsidP="006C2163">
            <w:pPr>
              <w:widowControl w:val="0"/>
              <w:jc w:val="both"/>
              <w:rPr>
                <w:color w:val="FF0000"/>
              </w:rPr>
            </w:pPr>
          </w:p>
          <w:p w14:paraId="609BBF57" w14:textId="77777777" w:rsidR="006C2163" w:rsidRDefault="006C2163" w:rsidP="006C2163">
            <w:pPr>
              <w:widowControl w:val="0"/>
              <w:jc w:val="both"/>
              <w:rPr>
                <w:color w:val="FF0000"/>
              </w:rPr>
            </w:pPr>
          </w:p>
          <w:p w14:paraId="22A5D389" w14:textId="77777777" w:rsidR="006C2163" w:rsidRDefault="006C2163" w:rsidP="006C2163">
            <w:pPr>
              <w:widowControl w:val="0"/>
              <w:jc w:val="both"/>
              <w:rPr>
                <w:color w:val="FF0000"/>
              </w:rPr>
            </w:pPr>
          </w:p>
          <w:p w14:paraId="76E96E42" w14:textId="77777777" w:rsidR="006C2163" w:rsidRDefault="006C2163" w:rsidP="006C2163">
            <w:pPr>
              <w:widowControl w:val="0"/>
              <w:jc w:val="both"/>
              <w:rPr>
                <w:color w:val="FF0000"/>
              </w:rPr>
            </w:pPr>
          </w:p>
          <w:p w14:paraId="1B080780" w14:textId="77777777" w:rsidR="006C2163" w:rsidRDefault="006C2163" w:rsidP="006C2163">
            <w:pPr>
              <w:widowControl w:val="0"/>
              <w:jc w:val="both"/>
              <w:rPr>
                <w:color w:val="FF0000"/>
              </w:rPr>
            </w:pPr>
          </w:p>
          <w:p w14:paraId="10608799" w14:textId="77777777" w:rsidR="006C2163" w:rsidRDefault="006C2163" w:rsidP="006C2163">
            <w:pPr>
              <w:widowControl w:val="0"/>
              <w:jc w:val="both"/>
              <w:rPr>
                <w:color w:val="FF0000"/>
              </w:rPr>
            </w:pPr>
          </w:p>
          <w:p w14:paraId="1C9D279E" w14:textId="77777777" w:rsidR="006C2163" w:rsidRDefault="006C2163" w:rsidP="006C2163">
            <w:pPr>
              <w:widowControl w:val="0"/>
              <w:jc w:val="both"/>
              <w:rPr>
                <w:color w:val="FF0000"/>
              </w:rPr>
            </w:pPr>
          </w:p>
          <w:p w14:paraId="78A22AB1" w14:textId="77777777" w:rsidR="006C2163" w:rsidRDefault="006C2163" w:rsidP="006C2163">
            <w:pPr>
              <w:widowControl w:val="0"/>
              <w:jc w:val="both"/>
              <w:rPr>
                <w:color w:val="FF0000"/>
              </w:rPr>
            </w:pPr>
          </w:p>
          <w:p w14:paraId="1CC60DD6" w14:textId="77777777" w:rsidR="006C2163" w:rsidRDefault="006C2163" w:rsidP="006C2163">
            <w:pPr>
              <w:widowControl w:val="0"/>
              <w:jc w:val="both"/>
              <w:rPr>
                <w:color w:val="FF0000"/>
              </w:rPr>
            </w:pPr>
          </w:p>
          <w:p w14:paraId="24B5479D" w14:textId="77777777" w:rsidR="006C2163" w:rsidRDefault="006C2163" w:rsidP="006C2163">
            <w:pPr>
              <w:widowControl w:val="0"/>
              <w:jc w:val="both"/>
              <w:rPr>
                <w:color w:val="FF0000"/>
              </w:rPr>
            </w:pPr>
          </w:p>
          <w:p w14:paraId="59066335" w14:textId="77777777" w:rsidR="006C2163" w:rsidRDefault="006C2163" w:rsidP="006C2163">
            <w:pPr>
              <w:widowControl w:val="0"/>
              <w:jc w:val="both"/>
              <w:rPr>
                <w:color w:val="FF0000"/>
              </w:rPr>
            </w:pPr>
          </w:p>
          <w:p w14:paraId="04AF43CE" w14:textId="77777777" w:rsidR="006C2163" w:rsidRDefault="006C2163" w:rsidP="006C2163">
            <w:pPr>
              <w:widowControl w:val="0"/>
              <w:jc w:val="both"/>
              <w:rPr>
                <w:color w:val="FF0000"/>
              </w:rPr>
            </w:pPr>
          </w:p>
          <w:p w14:paraId="0032B92C" w14:textId="77777777" w:rsidR="006C2163" w:rsidRDefault="006C2163" w:rsidP="006C2163">
            <w:pPr>
              <w:widowControl w:val="0"/>
              <w:jc w:val="both"/>
              <w:rPr>
                <w:color w:val="FF0000"/>
              </w:rPr>
            </w:pPr>
          </w:p>
          <w:p w14:paraId="6CCB21A5" w14:textId="77777777" w:rsidR="006C2163" w:rsidRDefault="006C2163" w:rsidP="006C2163">
            <w:pPr>
              <w:widowControl w:val="0"/>
              <w:jc w:val="both"/>
              <w:rPr>
                <w:color w:val="FF0000"/>
              </w:rPr>
            </w:pPr>
          </w:p>
          <w:p w14:paraId="1273A13E" w14:textId="77777777" w:rsidR="006C2163" w:rsidRDefault="006C2163" w:rsidP="006C2163">
            <w:pPr>
              <w:widowControl w:val="0"/>
              <w:jc w:val="both"/>
              <w:rPr>
                <w:color w:val="FF0000"/>
              </w:rPr>
            </w:pPr>
          </w:p>
          <w:p w14:paraId="335B3305" w14:textId="77777777" w:rsidR="006C2163" w:rsidRDefault="006C2163" w:rsidP="006C2163">
            <w:pPr>
              <w:widowControl w:val="0"/>
              <w:jc w:val="both"/>
              <w:rPr>
                <w:color w:val="FF0000"/>
              </w:rPr>
            </w:pPr>
          </w:p>
          <w:p w14:paraId="28761A0D" w14:textId="77777777" w:rsidR="006C2163" w:rsidRDefault="006C2163" w:rsidP="006C2163">
            <w:pPr>
              <w:widowControl w:val="0"/>
              <w:jc w:val="both"/>
              <w:rPr>
                <w:color w:val="FF0000"/>
              </w:rPr>
            </w:pPr>
          </w:p>
          <w:p w14:paraId="78A9662E" w14:textId="77777777" w:rsidR="006C2163" w:rsidRDefault="006C2163" w:rsidP="006C2163">
            <w:pPr>
              <w:widowControl w:val="0"/>
              <w:jc w:val="both"/>
              <w:rPr>
                <w:color w:val="FF0000"/>
              </w:rPr>
            </w:pPr>
          </w:p>
          <w:p w14:paraId="199D4F9D" w14:textId="55E21E89" w:rsidR="006C2163" w:rsidRDefault="006C2163" w:rsidP="006C2163">
            <w:pPr>
              <w:widowControl w:val="0"/>
              <w:jc w:val="both"/>
            </w:pPr>
          </w:p>
        </w:tc>
        <w:tc>
          <w:tcPr>
            <w:tcW w:w="2268" w:type="dxa"/>
            <w:tcBorders>
              <w:bottom w:val="single" w:sz="4" w:space="0" w:color="auto"/>
            </w:tcBorders>
          </w:tcPr>
          <w:p w14:paraId="339C571D" w14:textId="3218C1B2" w:rsidR="006C2163" w:rsidRDefault="006B60D0" w:rsidP="006C2163">
            <w:pPr>
              <w:spacing w:after="160" w:line="259" w:lineRule="auto"/>
            </w:pPr>
            <w:r>
              <w:lastRenderedPageBreak/>
              <w:t>A</w:t>
            </w:r>
            <w:r w:rsidR="00C37FA7">
              <w:t>titinka</w:t>
            </w:r>
          </w:p>
        </w:tc>
      </w:tr>
      <w:tr w:rsidR="006C2163" w14:paraId="6D2A3A9F" w14:textId="68194EC2" w:rsidTr="00066D68">
        <w:trPr>
          <w:trHeight w:val="20"/>
        </w:trPr>
        <w:tc>
          <w:tcPr>
            <w:tcW w:w="684" w:type="dxa"/>
            <w:tcBorders>
              <w:bottom w:val="single" w:sz="4" w:space="0" w:color="auto"/>
              <w:right w:val="nil"/>
            </w:tcBorders>
          </w:tcPr>
          <w:p w14:paraId="40651628" w14:textId="77777777" w:rsidR="006C2163" w:rsidRDefault="006C2163" w:rsidP="006C2163">
            <w:pPr>
              <w:widowControl w:val="0"/>
            </w:pPr>
          </w:p>
        </w:tc>
        <w:tc>
          <w:tcPr>
            <w:tcW w:w="3022" w:type="dxa"/>
            <w:tcBorders>
              <w:left w:val="nil"/>
              <w:bottom w:val="single" w:sz="4" w:space="0" w:color="auto"/>
              <w:right w:val="nil"/>
            </w:tcBorders>
          </w:tcPr>
          <w:p w14:paraId="010FDD1E" w14:textId="77777777" w:rsidR="006C2163" w:rsidRDefault="006C2163" w:rsidP="006C2163">
            <w:pPr>
              <w:widowControl w:val="0"/>
            </w:pPr>
          </w:p>
        </w:tc>
        <w:tc>
          <w:tcPr>
            <w:tcW w:w="6354" w:type="dxa"/>
            <w:tcBorders>
              <w:left w:val="nil"/>
              <w:bottom w:val="single" w:sz="4" w:space="0" w:color="auto"/>
            </w:tcBorders>
            <w:vAlign w:val="center"/>
          </w:tcPr>
          <w:p w14:paraId="58A2808B" w14:textId="4B135AA6" w:rsidR="006C2163" w:rsidRDefault="00BC215E" w:rsidP="006C2163">
            <w:pPr>
              <w:widowControl w:val="0"/>
              <w:jc w:val="center"/>
              <w:rPr>
                <w:b/>
              </w:rPr>
            </w:pPr>
            <w:r>
              <w:rPr>
                <w:b/>
                <w:bCs/>
                <w:szCs w:val="24"/>
              </w:rPr>
              <w:t xml:space="preserve">IV sritis. Personalas, </w:t>
            </w:r>
            <w:r>
              <w:rPr>
                <w:color w:val="000000"/>
                <w:szCs w:val="24"/>
              </w:rPr>
              <w:t xml:space="preserve"> </w:t>
            </w:r>
            <w:r>
              <w:rPr>
                <w:b/>
                <w:color w:val="000000"/>
                <w:szCs w:val="24"/>
              </w:rPr>
              <w:t>valdymas ir administravimas</w:t>
            </w:r>
          </w:p>
        </w:tc>
        <w:tc>
          <w:tcPr>
            <w:tcW w:w="4961" w:type="dxa"/>
            <w:gridSpan w:val="2"/>
            <w:tcBorders>
              <w:left w:val="nil"/>
              <w:bottom w:val="single" w:sz="4" w:space="0" w:color="auto"/>
            </w:tcBorders>
          </w:tcPr>
          <w:p w14:paraId="2DEF56D9" w14:textId="77777777" w:rsidR="006C2163" w:rsidRDefault="006C2163" w:rsidP="006C2163">
            <w:pPr>
              <w:widowControl w:val="0"/>
              <w:jc w:val="center"/>
              <w:rPr>
                <w:b/>
              </w:rPr>
            </w:pPr>
          </w:p>
        </w:tc>
      </w:tr>
      <w:tr w:rsidR="006C2163" w14:paraId="76B2BB9C" w14:textId="16901CB7" w:rsidTr="006B60D0">
        <w:trPr>
          <w:trHeight w:val="3535"/>
        </w:trPr>
        <w:tc>
          <w:tcPr>
            <w:tcW w:w="684" w:type="dxa"/>
            <w:tcBorders>
              <w:bottom w:val="single" w:sz="4" w:space="0" w:color="auto"/>
            </w:tcBorders>
          </w:tcPr>
          <w:p w14:paraId="0817E12C" w14:textId="5345F9B1" w:rsidR="006C2163" w:rsidRDefault="006C2163" w:rsidP="006C2163">
            <w:pPr>
              <w:widowControl w:val="0"/>
            </w:pPr>
            <w:r>
              <w:t>1</w:t>
            </w:r>
            <w:r w:rsidR="00BC215E">
              <w:t>2.</w:t>
            </w:r>
          </w:p>
        </w:tc>
        <w:tc>
          <w:tcPr>
            <w:tcW w:w="3022" w:type="dxa"/>
            <w:tcBorders>
              <w:bottom w:val="single" w:sz="4" w:space="0" w:color="auto"/>
            </w:tcBorders>
          </w:tcPr>
          <w:p w14:paraId="17260EC2" w14:textId="6EA7CE99" w:rsidR="006C2163" w:rsidRDefault="00BC215E" w:rsidP="006C2163">
            <w:pPr>
              <w:widowControl w:val="0"/>
              <w:jc w:val="both"/>
            </w:pPr>
            <w:r>
              <w:rPr>
                <w:szCs w:val="24"/>
              </w:rPr>
              <w:t>Socialinę globą teikiančio personalo struktūra yra suformuota atsižvelgiant į asmenų, vaikų skaičių, jų specialiuosius poreikius ir interesus, negalią ir savarankiškumą</w:t>
            </w:r>
          </w:p>
        </w:tc>
        <w:tc>
          <w:tcPr>
            <w:tcW w:w="6354" w:type="dxa"/>
            <w:tcBorders>
              <w:bottom w:val="single" w:sz="4" w:space="0" w:color="auto"/>
            </w:tcBorders>
          </w:tcPr>
          <w:p w14:paraId="1591FD95" w14:textId="24759A4D" w:rsidR="00A51951" w:rsidRPr="00195EC2" w:rsidRDefault="006C2163" w:rsidP="00A51951">
            <w:pPr>
              <w:pStyle w:val="Default"/>
              <w:spacing w:line="256" w:lineRule="auto"/>
              <w:jc w:val="both"/>
              <w:rPr>
                <w:color w:val="auto"/>
              </w:rPr>
            </w:pPr>
            <w:r w:rsidRPr="004E4573">
              <w:t xml:space="preserve"> </w:t>
            </w:r>
            <w:r w:rsidR="00A51951">
              <w:t xml:space="preserve">12.1. </w:t>
            </w:r>
            <w:r w:rsidR="00A51951" w:rsidRPr="00195EC2">
              <w:rPr>
                <w:color w:val="auto"/>
              </w:rPr>
              <w:t xml:space="preserve"> Darbuotojų ir globojamų asmenų skaičiaus santykis garantuoja tinkamą socialinės globos namų veiklos organizavimą. Globos namuose yra personalo pareigybių aprašymai, apibūdinantys konkrečias kiekvieno globos namų darbuotojo funkcijas. Personalo struktūra ir skaičius suformuoti taip, kad grupėje vienu metu dirba ne mažiau kaip 2 darbuotojai, atsakingi už veiklos grupėje organizavimą ir asmenų, vaikų saugumą.</w:t>
            </w:r>
          </w:p>
          <w:p w14:paraId="14B82010" w14:textId="5FD2A927" w:rsidR="00A51951" w:rsidRPr="00BC215E" w:rsidRDefault="00A51951" w:rsidP="00F32B6A">
            <w:pPr>
              <w:widowControl w:val="0"/>
              <w:tabs>
                <w:tab w:val="left" w:pos="33"/>
                <w:tab w:val="left" w:pos="459"/>
              </w:tabs>
              <w:jc w:val="both"/>
            </w:pPr>
            <w:r>
              <w:t xml:space="preserve">12.2. </w:t>
            </w:r>
            <w:r w:rsidRPr="00195EC2">
              <w:rPr>
                <w:szCs w:val="24"/>
              </w:rPr>
              <w:t xml:space="preserve"> Socialinę globą užtikrinančio personalo pareigybių skaičius atitinka socialinę globą teikiančių darbuotojų darbo laiko sąnaudų normatyvus, patvirtintus socialinės apsaugos ir darbo ministro</w:t>
            </w:r>
            <w:r>
              <w:rPr>
                <w:szCs w:val="24"/>
              </w:rPr>
              <w:t>.</w:t>
            </w:r>
          </w:p>
        </w:tc>
        <w:tc>
          <w:tcPr>
            <w:tcW w:w="2693" w:type="dxa"/>
            <w:tcBorders>
              <w:bottom w:val="single" w:sz="4" w:space="0" w:color="auto"/>
            </w:tcBorders>
          </w:tcPr>
          <w:p w14:paraId="7B8E36A6" w14:textId="224E5FBB" w:rsidR="006C2163" w:rsidRPr="00447242" w:rsidRDefault="006C2163" w:rsidP="006C2163">
            <w:pPr>
              <w:widowControl w:val="0"/>
              <w:jc w:val="both"/>
            </w:pPr>
          </w:p>
          <w:p w14:paraId="1ED83DD0" w14:textId="77777777" w:rsidR="006C2163" w:rsidRPr="00C37FA7" w:rsidRDefault="00C37FA7" w:rsidP="006C2163">
            <w:pPr>
              <w:widowControl w:val="0"/>
              <w:jc w:val="both"/>
              <w:rPr>
                <w:color w:val="000000" w:themeColor="text1"/>
              </w:rPr>
            </w:pPr>
            <w:r w:rsidRPr="00C37FA7">
              <w:rPr>
                <w:color w:val="000000" w:themeColor="text1"/>
              </w:rPr>
              <w:t>DA</w:t>
            </w:r>
          </w:p>
          <w:p w14:paraId="755242D8" w14:textId="77777777" w:rsidR="00C37FA7" w:rsidRPr="00C37FA7" w:rsidRDefault="00C37FA7" w:rsidP="006C2163">
            <w:pPr>
              <w:widowControl w:val="0"/>
              <w:jc w:val="both"/>
              <w:rPr>
                <w:color w:val="000000" w:themeColor="text1"/>
              </w:rPr>
            </w:pPr>
            <w:r w:rsidRPr="00C37FA7">
              <w:rPr>
                <w:color w:val="000000" w:themeColor="text1"/>
              </w:rPr>
              <w:t>ST</w:t>
            </w:r>
          </w:p>
          <w:p w14:paraId="358658F3" w14:textId="2F408BFC" w:rsidR="006C2163" w:rsidRPr="00447242" w:rsidRDefault="00C37FA7" w:rsidP="006C2163">
            <w:pPr>
              <w:widowControl w:val="0"/>
              <w:jc w:val="both"/>
              <w:rPr>
                <w:color w:val="FF0000"/>
              </w:rPr>
            </w:pPr>
            <w:r w:rsidRPr="00C37FA7">
              <w:rPr>
                <w:color w:val="000000" w:themeColor="text1"/>
              </w:rPr>
              <w:t>ŽAP</w:t>
            </w:r>
          </w:p>
          <w:p w14:paraId="7E0F2DF4" w14:textId="77777777" w:rsidR="006C2163" w:rsidRPr="00447242" w:rsidRDefault="006C2163" w:rsidP="006C2163">
            <w:pPr>
              <w:widowControl w:val="0"/>
              <w:jc w:val="both"/>
              <w:rPr>
                <w:color w:val="FF0000"/>
              </w:rPr>
            </w:pPr>
          </w:p>
          <w:p w14:paraId="2762D504" w14:textId="77777777" w:rsidR="006C2163" w:rsidRPr="00447242" w:rsidRDefault="006C2163" w:rsidP="006C2163">
            <w:pPr>
              <w:widowControl w:val="0"/>
              <w:jc w:val="both"/>
              <w:rPr>
                <w:color w:val="FF0000"/>
              </w:rPr>
            </w:pPr>
          </w:p>
          <w:p w14:paraId="1592B92C" w14:textId="77777777" w:rsidR="006C2163" w:rsidRPr="00447242" w:rsidRDefault="006C2163" w:rsidP="006C2163">
            <w:pPr>
              <w:widowControl w:val="0"/>
              <w:jc w:val="both"/>
              <w:rPr>
                <w:color w:val="FF0000"/>
              </w:rPr>
            </w:pPr>
          </w:p>
          <w:p w14:paraId="38D681BC" w14:textId="77777777" w:rsidR="006C2163" w:rsidRPr="00447242" w:rsidRDefault="006C2163" w:rsidP="006C2163">
            <w:pPr>
              <w:widowControl w:val="0"/>
              <w:jc w:val="both"/>
              <w:rPr>
                <w:color w:val="FF0000"/>
              </w:rPr>
            </w:pPr>
          </w:p>
          <w:p w14:paraId="183BDE58" w14:textId="77777777" w:rsidR="006C2163" w:rsidRPr="00447242" w:rsidRDefault="006C2163" w:rsidP="006C2163">
            <w:pPr>
              <w:widowControl w:val="0"/>
              <w:jc w:val="both"/>
              <w:rPr>
                <w:color w:val="FF0000"/>
              </w:rPr>
            </w:pPr>
          </w:p>
          <w:p w14:paraId="4BCD8FAA" w14:textId="77777777" w:rsidR="006C2163" w:rsidRPr="00447242" w:rsidRDefault="006C2163" w:rsidP="006C2163">
            <w:pPr>
              <w:widowControl w:val="0"/>
              <w:jc w:val="both"/>
              <w:rPr>
                <w:color w:val="FF0000"/>
              </w:rPr>
            </w:pPr>
          </w:p>
          <w:p w14:paraId="2171C184" w14:textId="2AEFA221" w:rsidR="006C2163" w:rsidRPr="00447242" w:rsidRDefault="006C2163" w:rsidP="006C2163">
            <w:pPr>
              <w:widowControl w:val="0"/>
              <w:jc w:val="both"/>
            </w:pPr>
          </w:p>
        </w:tc>
        <w:tc>
          <w:tcPr>
            <w:tcW w:w="2268" w:type="dxa"/>
            <w:tcBorders>
              <w:bottom w:val="single" w:sz="4" w:space="0" w:color="auto"/>
            </w:tcBorders>
          </w:tcPr>
          <w:p w14:paraId="31AA5CE4" w14:textId="212686D5" w:rsidR="006C2163" w:rsidRPr="00447242" w:rsidRDefault="006B60D0" w:rsidP="006C2163">
            <w:pPr>
              <w:widowControl w:val="0"/>
              <w:jc w:val="both"/>
            </w:pPr>
            <w:r>
              <w:t>A</w:t>
            </w:r>
            <w:r w:rsidR="00C37FA7">
              <w:t>titinka</w:t>
            </w:r>
          </w:p>
        </w:tc>
      </w:tr>
      <w:tr w:rsidR="006C2163" w14:paraId="53BF612D" w14:textId="15DFAD92" w:rsidTr="008E3960">
        <w:trPr>
          <w:trHeight w:val="20"/>
        </w:trPr>
        <w:tc>
          <w:tcPr>
            <w:tcW w:w="684" w:type="dxa"/>
            <w:tcBorders>
              <w:bottom w:val="single" w:sz="4" w:space="0" w:color="auto"/>
            </w:tcBorders>
          </w:tcPr>
          <w:p w14:paraId="41D4398C" w14:textId="279BB667" w:rsidR="006C2163" w:rsidRDefault="006C2163" w:rsidP="006C2163">
            <w:pPr>
              <w:widowControl w:val="0"/>
            </w:pPr>
            <w:r>
              <w:t>1</w:t>
            </w:r>
            <w:r w:rsidR="00BC215E">
              <w:t>3</w:t>
            </w:r>
            <w:r>
              <w:t>.</w:t>
            </w:r>
          </w:p>
        </w:tc>
        <w:tc>
          <w:tcPr>
            <w:tcW w:w="3022" w:type="dxa"/>
            <w:tcBorders>
              <w:bottom w:val="single" w:sz="4" w:space="0" w:color="auto"/>
            </w:tcBorders>
          </w:tcPr>
          <w:p w14:paraId="05B07CAA" w14:textId="0B76EC93" w:rsidR="006C2163" w:rsidRDefault="00BC215E" w:rsidP="006C2163">
            <w:pPr>
              <w:widowControl w:val="0"/>
              <w:jc w:val="both"/>
            </w:pPr>
            <w:r>
              <w:rPr>
                <w:szCs w:val="24"/>
              </w:rPr>
              <w:t>Asmens, vaiko poreikių tenkinimą užtikrina kvalifikuota specialistų komanda, kurioje dirba tinkamas asmenines savybes dirbti su asmeniu, vaiku turintis personalas</w:t>
            </w:r>
          </w:p>
        </w:tc>
        <w:tc>
          <w:tcPr>
            <w:tcW w:w="6354" w:type="dxa"/>
            <w:tcBorders>
              <w:bottom w:val="single" w:sz="4" w:space="0" w:color="auto"/>
            </w:tcBorders>
          </w:tcPr>
          <w:p w14:paraId="5A0E0133" w14:textId="4705166F" w:rsidR="00BA4ECA" w:rsidRPr="00195EC2" w:rsidRDefault="00F235D3" w:rsidP="00BA4ECA">
            <w:pPr>
              <w:widowControl w:val="0"/>
              <w:jc w:val="both"/>
            </w:pPr>
            <w:r>
              <w:rPr>
                <w:bCs/>
                <w:iCs/>
              </w:rPr>
              <w:t xml:space="preserve">13.1. </w:t>
            </w:r>
            <w:r w:rsidR="00BA4ECA" w:rsidRPr="00195EC2">
              <w:t xml:space="preserve"> Įstaigos vadovo tinkamumas eiti pareigas vertinamas teisės aktų nustatyta tvarka. </w:t>
            </w:r>
          </w:p>
          <w:p w14:paraId="3B268222" w14:textId="76D52FD1" w:rsidR="00BA4ECA" w:rsidRPr="00195EC2" w:rsidRDefault="00BA4ECA" w:rsidP="00BA4ECA">
            <w:pPr>
              <w:widowControl w:val="0"/>
              <w:jc w:val="both"/>
            </w:pPr>
            <w:r>
              <w:rPr>
                <w:bCs/>
                <w:iCs/>
              </w:rPr>
              <w:t xml:space="preserve">13.2. </w:t>
            </w:r>
            <w:r w:rsidRPr="00195EC2">
              <w:t xml:space="preserve"> Socialinės globos įstaigoje dirba personalas, turintis teisės aktuose nustatytą reikiamą profesinį išsilavinimą, teisės aktų nustatyta tvarka išklausęs mokymus, atestacijos pažymėjimus.</w:t>
            </w:r>
          </w:p>
          <w:p w14:paraId="07470586" w14:textId="33A6AAA3" w:rsidR="00BA4ECA" w:rsidRPr="00195EC2" w:rsidRDefault="00BA4ECA" w:rsidP="00BA4ECA">
            <w:pPr>
              <w:pStyle w:val="Default"/>
              <w:spacing w:line="256" w:lineRule="auto"/>
              <w:jc w:val="both"/>
              <w:rPr>
                <w:color w:val="auto"/>
              </w:rPr>
            </w:pPr>
            <w:r>
              <w:rPr>
                <w:bCs/>
                <w:iCs/>
              </w:rPr>
              <w:t xml:space="preserve">13.3. </w:t>
            </w:r>
            <w:r w:rsidRPr="00195EC2">
              <w:rPr>
                <w:color w:val="auto"/>
              </w:rPr>
              <w:t xml:space="preserve"> Asmeniui, vaikui paslaugas teikiantis personalas nuolat tobulina savo kvalifikaciją ir įgyja naujų žinių, reikalingų darbe.</w:t>
            </w:r>
          </w:p>
          <w:p w14:paraId="19B157EB" w14:textId="769F9231" w:rsidR="006C2163" w:rsidRDefault="00BA4ECA" w:rsidP="00BC215E">
            <w:pPr>
              <w:widowControl w:val="0"/>
              <w:jc w:val="both"/>
              <w:rPr>
                <w:bCs/>
                <w:iCs/>
              </w:rPr>
            </w:pPr>
            <w:r>
              <w:rPr>
                <w:bCs/>
                <w:iCs/>
              </w:rPr>
              <w:t>13.4. Dienos socialinės globos centro personalas vadovaujasi žmogiškos etikos normomis ir etikos kodeksu. 2025</w:t>
            </w:r>
            <w:r w:rsidR="00C32A05">
              <w:rPr>
                <w:bCs/>
                <w:iCs/>
              </w:rPr>
              <w:t xml:space="preserve"> m.</w:t>
            </w:r>
            <w:r>
              <w:rPr>
                <w:bCs/>
                <w:iCs/>
              </w:rPr>
              <w:t xml:space="preserve"> </w:t>
            </w:r>
            <w:r w:rsidRPr="006B60D0">
              <w:rPr>
                <w:bCs/>
                <w:iCs/>
              </w:rPr>
              <w:t>gruodžio</w:t>
            </w:r>
            <w:r w:rsidRPr="00F32B6A">
              <w:rPr>
                <w:bCs/>
                <w:iCs/>
                <w:color w:val="00B050"/>
              </w:rPr>
              <w:t xml:space="preserve"> </w:t>
            </w:r>
            <w:r>
              <w:rPr>
                <w:bCs/>
                <w:iCs/>
              </w:rPr>
              <w:t>mėn. vykusios apklausos metu, asmens, vaiko tėvai, globėjai, rūpintojai ats</w:t>
            </w:r>
            <w:r w:rsidR="00F91AAC">
              <w:rPr>
                <w:bCs/>
                <w:iCs/>
              </w:rPr>
              <w:t>akė, kad</w:t>
            </w:r>
            <w:r w:rsidR="00C32A05">
              <w:rPr>
                <w:bCs/>
                <w:iCs/>
              </w:rPr>
              <w:t xml:space="preserve"> </w:t>
            </w:r>
            <w:r>
              <w:rPr>
                <w:bCs/>
                <w:iCs/>
              </w:rPr>
              <w:t>yra patenkinti ir gerai atsiliepė apie darbuotojų žmogiškąsias savybes.</w:t>
            </w:r>
          </w:p>
          <w:p w14:paraId="4BF5A2AE" w14:textId="77777777" w:rsidR="00BA4ECA" w:rsidRDefault="00BA4ECA" w:rsidP="00BC215E">
            <w:pPr>
              <w:widowControl w:val="0"/>
              <w:jc w:val="both"/>
              <w:rPr>
                <w:color w:val="000000" w:themeColor="text1"/>
              </w:rPr>
            </w:pPr>
            <w:r>
              <w:rPr>
                <w:bCs/>
                <w:iCs/>
              </w:rPr>
              <w:t xml:space="preserve">13.5. </w:t>
            </w:r>
            <w:r w:rsidRPr="00195EC2">
              <w:t xml:space="preserve"> Dienos socialinės globos centre</w:t>
            </w:r>
            <w:r w:rsidRPr="00195EC2">
              <w:rPr>
                <w:color w:val="000000" w:themeColor="text1"/>
              </w:rPr>
              <w:t xml:space="preserve"> dirbančio personalo ir paslaugų gavėjų santykiai grindžiami abipusės pagarbos, tarpusavio supratimo ir susitarimo principais. Tarpusavio bendravimas rodo pagarbius ir šiltus santykius.</w:t>
            </w:r>
          </w:p>
          <w:p w14:paraId="7C266964" w14:textId="77777777" w:rsidR="00F91AAC" w:rsidRDefault="00F91AAC" w:rsidP="00BC215E">
            <w:pPr>
              <w:widowControl w:val="0"/>
              <w:jc w:val="both"/>
              <w:rPr>
                <w:color w:val="000000" w:themeColor="text1"/>
              </w:rPr>
            </w:pPr>
            <w:r>
              <w:rPr>
                <w:color w:val="000000" w:themeColor="text1"/>
              </w:rPr>
              <w:t>13.6. Dienos socialinės globos centre savanorių nėra.</w:t>
            </w:r>
          </w:p>
          <w:p w14:paraId="50080EF2" w14:textId="77777777" w:rsidR="00F91AAC" w:rsidRDefault="00F91AAC" w:rsidP="00BC215E">
            <w:pPr>
              <w:widowControl w:val="0"/>
              <w:jc w:val="both"/>
              <w:rPr>
                <w:color w:val="000000" w:themeColor="text1"/>
              </w:rPr>
            </w:pPr>
            <w:r>
              <w:rPr>
                <w:color w:val="000000" w:themeColor="text1"/>
              </w:rPr>
              <w:t>13.7. Dienos socialinės globos centre savanorių nėra.</w:t>
            </w:r>
          </w:p>
          <w:p w14:paraId="02A4694F" w14:textId="77777777" w:rsidR="00F91AAC" w:rsidRDefault="00F91AAC" w:rsidP="00BC215E">
            <w:pPr>
              <w:widowControl w:val="0"/>
              <w:jc w:val="both"/>
              <w:rPr>
                <w:color w:val="000000" w:themeColor="text1"/>
              </w:rPr>
            </w:pPr>
            <w:r>
              <w:rPr>
                <w:color w:val="000000" w:themeColor="text1"/>
              </w:rPr>
              <w:t xml:space="preserve">13.8. </w:t>
            </w:r>
            <w:r w:rsidR="008847B8">
              <w:rPr>
                <w:color w:val="000000" w:themeColor="text1"/>
              </w:rPr>
              <w:t>Yra parengtas ir patvirtintas savanoriškos veiklos tvarkos aprašas.</w:t>
            </w:r>
          </w:p>
          <w:p w14:paraId="37DF41E2" w14:textId="77777777" w:rsidR="008847B8" w:rsidRDefault="008847B8" w:rsidP="00BC215E">
            <w:pPr>
              <w:widowControl w:val="0"/>
              <w:jc w:val="both"/>
              <w:rPr>
                <w:color w:val="000000" w:themeColor="text1"/>
              </w:rPr>
            </w:pPr>
            <w:r>
              <w:rPr>
                <w:color w:val="000000" w:themeColor="text1"/>
              </w:rPr>
              <w:lastRenderedPageBreak/>
              <w:t xml:space="preserve">13.9. </w:t>
            </w:r>
            <w:r w:rsidRPr="00195EC2">
              <w:rPr>
                <w:color w:val="000000"/>
              </w:rPr>
              <w:t>Dienos socialinės globos centre</w:t>
            </w:r>
            <w:r w:rsidRPr="00195EC2">
              <w:rPr>
                <w:color w:val="000000" w:themeColor="text1"/>
              </w:rPr>
              <w:t xml:space="preserve"> dirbama komandinio darbo ir tarpinstitucinio bendradarbiavimo principais. Dienos centre dirbantis personalas turi komandinio darbo organizavimo žinių, gali apibūdinti </w:t>
            </w:r>
            <w:r w:rsidRPr="00195EC2">
              <w:t xml:space="preserve">įstaigoje taikomus komandinio darbo principus, </w:t>
            </w:r>
            <w:r w:rsidRPr="00195EC2">
              <w:rPr>
                <w:color w:val="000000" w:themeColor="text1"/>
              </w:rPr>
              <w:t>taip pat tarpinstitucinio bendradarbiavimo principus, naudojamus priimant sprendimus, susijusius su visapusišku asmens socialinės globos poreikių tenkinimu</w:t>
            </w:r>
            <w:r>
              <w:rPr>
                <w:color w:val="000000" w:themeColor="text1"/>
              </w:rPr>
              <w:t>.</w:t>
            </w:r>
          </w:p>
          <w:p w14:paraId="5B661BAC" w14:textId="7E37F21B" w:rsidR="008847B8" w:rsidRPr="00195EC2" w:rsidRDefault="008847B8" w:rsidP="008847B8">
            <w:pPr>
              <w:pStyle w:val="Default"/>
              <w:spacing w:line="256" w:lineRule="auto"/>
              <w:jc w:val="both"/>
              <w:rPr>
                <w:color w:val="000000" w:themeColor="text1"/>
              </w:rPr>
            </w:pPr>
            <w:r>
              <w:rPr>
                <w:color w:val="000000" w:themeColor="text1"/>
              </w:rPr>
              <w:t xml:space="preserve">13.10. </w:t>
            </w:r>
            <w:r w:rsidRPr="00195EC2">
              <w:rPr>
                <w:color w:val="000000" w:themeColor="text1"/>
              </w:rPr>
              <w:t xml:space="preserve"> Specialistai profesionaliais veiksmais sugeba užtikrinti asmens saugumą bei orumo išsaugojimą tais atvejais, kai asmens veiksmai kelia pavojų jam pačiam ir aplinkiniams </w:t>
            </w:r>
          </w:p>
          <w:p w14:paraId="23D594EF" w14:textId="2AAADFA5" w:rsidR="008847B8" w:rsidRPr="00F235D3" w:rsidRDefault="008847B8" w:rsidP="00BC215E">
            <w:pPr>
              <w:widowControl w:val="0"/>
              <w:jc w:val="both"/>
              <w:rPr>
                <w:bCs/>
                <w:iCs/>
              </w:rPr>
            </w:pPr>
            <w:r>
              <w:rPr>
                <w:bCs/>
                <w:iCs/>
              </w:rPr>
              <w:t xml:space="preserve">13.11. </w:t>
            </w:r>
            <w:r w:rsidRPr="00195EC2">
              <w:t xml:space="preserve"> Dienos socialinės globos įstaigos administracija personalui siekia užtikrina priemones, susijusias su saugių ir sveikų darbo sąlygų sudarymu, taikymu ir tai yra užfiksuota socialinės globos įstaigos dokumentuose.</w:t>
            </w:r>
          </w:p>
        </w:tc>
        <w:tc>
          <w:tcPr>
            <w:tcW w:w="2693" w:type="dxa"/>
            <w:tcBorders>
              <w:bottom w:val="single" w:sz="4" w:space="0" w:color="auto"/>
            </w:tcBorders>
          </w:tcPr>
          <w:p w14:paraId="62B8690B" w14:textId="77777777" w:rsidR="006C2163" w:rsidRDefault="00C32A05" w:rsidP="006C2163">
            <w:pPr>
              <w:widowControl w:val="0"/>
              <w:jc w:val="both"/>
            </w:pPr>
            <w:r>
              <w:lastRenderedPageBreak/>
              <w:t>DA</w:t>
            </w:r>
          </w:p>
          <w:p w14:paraId="1A90FE41" w14:textId="77777777" w:rsidR="00C32A05" w:rsidRDefault="00C32A05" w:rsidP="006C2163">
            <w:pPr>
              <w:widowControl w:val="0"/>
              <w:jc w:val="both"/>
            </w:pPr>
            <w:r>
              <w:t>ST</w:t>
            </w:r>
          </w:p>
          <w:p w14:paraId="33461D67" w14:textId="77777777" w:rsidR="00C32A05" w:rsidRDefault="00C32A05" w:rsidP="006C2163">
            <w:pPr>
              <w:widowControl w:val="0"/>
              <w:jc w:val="both"/>
            </w:pPr>
            <w:r>
              <w:t>AN</w:t>
            </w:r>
          </w:p>
          <w:p w14:paraId="071E8CEF" w14:textId="4FFF3BC5" w:rsidR="00C32A05" w:rsidRDefault="00C32A05" w:rsidP="006C2163">
            <w:pPr>
              <w:widowControl w:val="0"/>
              <w:jc w:val="both"/>
            </w:pPr>
            <w:r>
              <w:t>ŽAP</w:t>
            </w:r>
          </w:p>
        </w:tc>
        <w:tc>
          <w:tcPr>
            <w:tcW w:w="2268" w:type="dxa"/>
            <w:tcBorders>
              <w:bottom w:val="single" w:sz="4" w:space="0" w:color="auto"/>
            </w:tcBorders>
          </w:tcPr>
          <w:p w14:paraId="4112765B" w14:textId="061DFD1B" w:rsidR="006C2163" w:rsidRDefault="006B60D0" w:rsidP="006C2163">
            <w:pPr>
              <w:widowControl w:val="0"/>
              <w:jc w:val="both"/>
            </w:pPr>
            <w:r>
              <w:t>A</w:t>
            </w:r>
            <w:r w:rsidR="00C32A05">
              <w:t>titinka</w:t>
            </w:r>
          </w:p>
        </w:tc>
      </w:tr>
      <w:tr w:rsidR="006C2163" w14:paraId="1EEF9878" w14:textId="64F98935" w:rsidTr="008E3960">
        <w:trPr>
          <w:trHeight w:val="20"/>
        </w:trPr>
        <w:tc>
          <w:tcPr>
            <w:tcW w:w="684" w:type="dxa"/>
            <w:tcBorders>
              <w:bottom w:val="single" w:sz="4" w:space="0" w:color="auto"/>
            </w:tcBorders>
          </w:tcPr>
          <w:p w14:paraId="62C59F1E" w14:textId="23E2D482" w:rsidR="006C2163" w:rsidRDefault="006C2163" w:rsidP="006C2163">
            <w:pPr>
              <w:widowControl w:val="0"/>
            </w:pPr>
            <w:r>
              <w:t>1</w:t>
            </w:r>
            <w:r w:rsidR="00157CDB">
              <w:t>4</w:t>
            </w:r>
            <w:r>
              <w:t>.</w:t>
            </w:r>
          </w:p>
        </w:tc>
        <w:tc>
          <w:tcPr>
            <w:tcW w:w="3022" w:type="dxa"/>
            <w:tcBorders>
              <w:bottom w:val="single" w:sz="4" w:space="0" w:color="auto"/>
            </w:tcBorders>
          </w:tcPr>
          <w:p w14:paraId="52762B52" w14:textId="3216C3BA" w:rsidR="006C2163" w:rsidRDefault="00157CDB" w:rsidP="006C2163">
            <w:pPr>
              <w:widowControl w:val="0"/>
              <w:jc w:val="both"/>
            </w:pPr>
            <w:r>
              <w:rPr>
                <w:szCs w:val="24"/>
              </w:rPr>
              <w:t>Socialinės globos įstaiga turi visus reikalingus ir teisės aktuose nustatytus dokumentus</w:t>
            </w:r>
          </w:p>
        </w:tc>
        <w:tc>
          <w:tcPr>
            <w:tcW w:w="6354" w:type="dxa"/>
            <w:tcBorders>
              <w:bottom w:val="single" w:sz="4" w:space="0" w:color="auto"/>
            </w:tcBorders>
          </w:tcPr>
          <w:p w14:paraId="4BF6664D" w14:textId="77777777" w:rsidR="006C2163" w:rsidRDefault="008A654B" w:rsidP="006C2163">
            <w:pPr>
              <w:widowControl w:val="0"/>
              <w:jc w:val="both"/>
            </w:pPr>
            <w:r>
              <w:rPr>
                <w:bCs/>
                <w:iCs/>
                <w:color w:val="000000"/>
              </w:rPr>
              <w:t xml:space="preserve">14.1. </w:t>
            </w:r>
            <w:r w:rsidRPr="00796D03">
              <w:rPr>
                <w:szCs w:val="24"/>
              </w:rPr>
              <w:t xml:space="preserve"> Kaišiadorių </w:t>
            </w:r>
            <w:proofErr w:type="spellStart"/>
            <w:r w:rsidRPr="00796D03">
              <w:rPr>
                <w:szCs w:val="24"/>
              </w:rPr>
              <w:t>šv.</w:t>
            </w:r>
            <w:proofErr w:type="spellEnd"/>
            <w:r w:rsidRPr="00796D03">
              <w:rPr>
                <w:szCs w:val="24"/>
              </w:rPr>
              <w:t xml:space="preserve"> Faustinos ugdymo centras turi visus reikalingus</w:t>
            </w:r>
            <w:r w:rsidRPr="00796D03">
              <w:t xml:space="preserve"> dienos socialinės globos centro steigimą reglamentuojančius dokumentus</w:t>
            </w:r>
            <w:r w:rsidR="008A42BB">
              <w:t>:</w:t>
            </w:r>
          </w:p>
          <w:p w14:paraId="4EF6CB0D" w14:textId="2A81BE98" w:rsidR="008A42BB" w:rsidRDefault="008A42BB" w:rsidP="006C2163">
            <w:pPr>
              <w:widowControl w:val="0"/>
              <w:jc w:val="both"/>
            </w:pPr>
            <w:r>
              <w:t>14.1.1. įstaigos nuostatus (įstatus);</w:t>
            </w:r>
          </w:p>
          <w:p w14:paraId="2A784E3A" w14:textId="77777777" w:rsidR="008A42BB" w:rsidRDefault="008A42BB" w:rsidP="006C2163">
            <w:pPr>
              <w:widowControl w:val="0"/>
              <w:jc w:val="both"/>
            </w:pPr>
            <w:r>
              <w:t>14.1.2. metinį įstaigos veiklos planą ir metinę įstaigos veiklos ataskaitą;</w:t>
            </w:r>
          </w:p>
          <w:p w14:paraId="43619DAF" w14:textId="313517E2" w:rsidR="008A42BB" w:rsidRDefault="008A42BB" w:rsidP="006C2163">
            <w:pPr>
              <w:widowControl w:val="0"/>
              <w:jc w:val="both"/>
            </w:pPr>
            <w:r>
              <w:t>14.1.3. teikiamų paslaugų sąrašą, patvirtintą paslaugos kainą</w:t>
            </w:r>
            <w:r w:rsidR="00FA2CC0">
              <w:t xml:space="preserve">      </w:t>
            </w:r>
            <w:r>
              <w:t>(-</w:t>
            </w:r>
            <w:proofErr w:type="spellStart"/>
            <w:r>
              <w:t>as</w:t>
            </w:r>
            <w:proofErr w:type="spellEnd"/>
            <w:r>
              <w:t>);</w:t>
            </w:r>
          </w:p>
          <w:p w14:paraId="06CF54ED" w14:textId="77777777" w:rsidR="00FF6EEA" w:rsidRDefault="00FF6EEA" w:rsidP="00FF6EEA">
            <w:pPr>
              <w:widowControl w:val="0"/>
              <w:jc w:val="both"/>
              <w:rPr>
                <w:szCs w:val="24"/>
              </w:rPr>
            </w:pPr>
            <w:r>
              <w:rPr>
                <w:szCs w:val="24"/>
              </w:rPr>
              <w:t>14.1.4. įstaigos pareigybių sąrašą, darbuotojų darbo apskaitos dokumentus (darbo grafikus, darbo apskaitos žiniaraščius), darbuotojų darbo sutartis ar sutartis su juridiniais ar fiziniais asmenimis, kai paslaugos organizuojamos pasitelkiant juridinius ir fizinius asmenis;</w:t>
            </w:r>
          </w:p>
          <w:p w14:paraId="5AF9C743" w14:textId="77777777" w:rsidR="00FF6EEA" w:rsidRDefault="00FF6EEA" w:rsidP="00FF6EEA">
            <w:pPr>
              <w:widowControl w:val="0"/>
              <w:jc w:val="both"/>
              <w:rPr>
                <w:szCs w:val="24"/>
              </w:rPr>
            </w:pPr>
            <w:r>
              <w:rPr>
                <w:szCs w:val="24"/>
              </w:rPr>
              <w:t>14.1.5. įstaigoje vykdomas socialinės veiklos, laisvalaikio užimtumo, šeimos konsultavimo ar kitas programas;</w:t>
            </w:r>
          </w:p>
          <w:p w14:paraId="3B5E33E6" w14:textId="77777777" w:rsidR="00FF6EEA" w:rsidRDefault="00FF6EEA" w:rsidP="00FF6EEA">
            <w:pPr>
              <w:widowControl w:val="0"/>
              <w:jc w:val="both"/>
              <w:rPr>
                <w:szCs w:val="24"/>
              </w:rPr>
            </w:pPr>
            <w:r>
              <w:rPr>
                <w:szCs w:val="24"/>
              </w:rPr>
              <w:t xml:space="preserve">14.1.6. vidaus tvarkos taisykles (paslaugų gavėjams priimtina kalba ir forma apibūdinančias paslaugų gavėjų ir darbuotojų teises ir pareigas); </w:t>
            </w:r>
          </w:p>
          <w:p w14:paraId="27F9E13D" w14:textId="77777777" w:rsidR="00FF6EEA" w:rsidRDefault="00FF6EEA" w:rsidP="00FF6EEA">
            <w:pPr>
              <w:widowControl w:val="0"/>
              <w:jc w:val="both"/>
              <w:rPr>
                <w:szCs w:val="24"/>
              </w:rPr>
            </w:pPr>
            <w:r>
              <w:rPr>
                <w:szCs w:val="24"/>
              </w:rPr>
              <w:t>14.1.7. personalo pareigybių aprašus;</w:t>
            </w:r>
          </w:p>
          <w:p w14:paraId="38429D1B" w14:textId="77777777" w:rsidR="00FF6EEA" w:rsidRPr="00D065E6" w:rsidRDefault="00FF6EEA" w:rsidP="00FF6EEA">
            <w:pPr>
              <w:widowControl w:val="0"/>
              <w:jc w:val="both"/>
              <w:rPr>
                <w:szCs w:val="24"/>
              </w:rPr>
            </w:pPr>
            <w:r w:rsidRPr="00D065E6">
              <w:rPr>
                <w:szCs w:val="24"/>
              </w:rPr>
              <w:lastRenderedPageBreak/>
              <w:t>14.1.8. darbuotojų profesinės kompetencijos tobulinimo planus;</w:t>
            </w:r>
          </w:p>
          <w:p w14:paraId="02DF665E" w14:textId="762BD826" w:rsidR="00FF6EEA" w:rsidRDefault="00FF6EEA" w:rsidP="00FF6EEA">
            <w:pPr>
              <w:widowControl w:val="0"/>
              <w:jc w:val="both"/>
              <w:rPr>
                <w:szCs w:val="24"/>
              </w:rPr>
            </w:pPr>
            <w:r>
              <w:rPr>
                <w:szCs w:val="24"/>
              </w:rPr>
              <w:t>14.1.9. asmenų bylas („gyvenimo knygas“), vaikų bylas, kuriose yra ISGP ir kiti su asmens, vaiko   socialine globa susiję dokumentai;</w:t>
            </w:r>
          </w:p>
          <w:p w14:paraId="4F66CF3B" w14:textId="77777777" w:rsidR="00FF6EEA" w:rsidRDefault="00FF6EEA" w:rsidP="00FF6EEA">
            <w:pPr>
              <w:widowControl w:val="0"/>
              <w:jc w:val="both"/>
              <w:rPr>
                <w:szCs w:val="24"/>
              </w:rPr>
            </w:pPr>
            <w:r>
              <w:rPr>
                <w:szCs w:val="24"/>
              </w:rPr>
              <w:t>14.1.10. asmenų, globėjų, rūpintojų, kitų šeimos narių ar artimųjų giminaičių, vaiko tėvų, globėjo, rūpintojo skundų ir prašymų registracijos žurnalą;</w:t>
            </w:r>
          </w:p>
          <w:p w14:paraId="3628F549" w14:textId="77777777" w:rsidR="00FF6EEA" w:rsidRDefault="00FF6EEA" w:rsidP="00FF6EEA">
            <w:pPr>
              <w:widowControl w:val="0"/>
              <w:jc w:val="both"/>
            </w:pPr>
            <w:r>
              <w:rPr>
                <w:szCs w:val="24"/>
              </w:rPr>
              <w:t xml:space="preserve">14.1.11. </w:t>
            </w:r>
            <w:r>
              <w:t xml:space="preserve">neigiamo pobūdžio įvykių ir jų pasekmių asmeniui registracijos žurnalą, kuriame aprašomas įvykis, galimos įvykio priežastys, pasekmės, priemonės, kurių buvo imtasi, siekiant mažinti panašių įvykių pasikartojimo riziką  ir pan.; </w:t>
            </w:r>
          </w:p>
          <w:p w14:paraId="5C56BCBF" w14:textId="77777777" w:rsidR="00FF6EEA" w:rsidRDefault="00FF6EEA" w:rsidP="00FF6EEA">
            <w:pPr>
              <w:widowControl w:val="0"/>
              <w:jc w:val="both"/>
              <w:rPr>
                <w:szCs w:val="24"/>
              </w:rPr>
            </w:pPr>
            <w:r>
              <w:rPr>
                <w:szCs w:val="24"/>
              </w:rPr>
              <w:t xml:space="preserve">14.1.12. socialinės globos atitikties socialinės globos normoms vertinimo (įsivertinimo) rezultatus apibūdinančius dokumentus;  </w:t>
            </w:r>
          </w:p>
          <w:p w14:paraId="0693D351" w14:textId="77777777" w:rsidR="00FF6EEA" w:rsidRDefault="00FF6EEA" w:rsidP="00FF6EEA">
            <w:pPr>
              <w:widowControl w:val="0"/>
              <w:jc w:val="both"/>
              <w:rPr>
                <w:szCs w:val="24"/>
              </w:rPr>
            </w:pPr>
            <w:r>
              <w:rPr>
                <w:szCs w:val="24"/>
              </w:rPr>
              <w:t xml:space="preserve">14.1.13. įstaigos savanoriško darbo funkcijų atlikimą reglamentuojančius dokumentus (jei socialinės globos įstaigoje dirba savanoriai); </w:t>
            </w:r>
          </w:p>
          <w:p w14:paraId="701E7B6D" w14:textId="77777777" w:rsidR="00FF6EEA" w:rsidRDefault="00FF6EEA" w:rsidP="00FF6EEA">
            <w:pPr>
              <w:widowControl w:val="0"/>
              <w:jc w:val="both"/>
              <w:rPr>
                <w:szCs w:val="24"/>
              </w:rPr>
            </w:pPr>
            <w:r>
              <w:rPr>
                <w:szCs w:val="24"/>
              </w:rPr>
              <w:t>14.1.14. licenciją teikti socialinę globą ir kitas teisės aktų nustatytas licencijas bei leidimus;</w:t>
            </w:r>
          </w:p>
          <w:p w14:paraId="5C71FCDB" w14:textId="10BE3C77" w:rsidR="00FF6EEA" w:rsidRPr="00D065E6" w:rsidRDefault="00FF6EEA" w:rsidP="00FF6EEA">
            <w:pPr>
              <w:widowControl w:val="0"/>
              <w:jc w:val="both"/>
              <w:rPr>
                <w:szCs w:val="24"/>
              </w:rPr>
            </w:pPr>
            <w:r w:rsidRPr="00D065E6">
              <w:rPr>
                <w:szCs w:val="24"/>
              </w:rPr>
              <w:t xml:space="preserve">14.1.15. licencijas teikti </w:t>
            </w:r>
            <w:r w:rsidR="00F32B6A" w:rsidRPr="00D065E6">
              <w:rPr>
                <w:szCs w:val="24"/>
              </w:rPr>
              <w:t xml:space="preserve">asmens sveikatos priežiūros - </w:t>
            </w:r>
            <w:proofErr w:type="spellStart"/>
            <w:r w:rsidR="00F32B6A" w:rsidRPr="00D065E6">
              <w:rPr>
                <w:szCs w:val="24"/>
              </w:rPr>
              <w:t>ergoterapijos</w:t>
            </w:r>
            <w:proofErr w:type="spellEnd"/>
            <w:r w:rsidRPr="00D065E6">
              <w:rPr>
                <w:szCs w:val="24"/>
              </w:rPr>
              <w:t xml:space="preserve"> paslaugas</w:t>
            </w:r>
            <w:r w:rsidR="00F32B6A" w:rsidRPr="00D065E6">
              <w:rPr>
                <w:szCs w:val="24"/>
              </w:rPr>
              <w:t>.</w:t>
            </w:r>
          </w:p>
          <w:p w14:paraId="1BFE4BEE" w14:textId="77777777" w:rsidR="00FF6EEA" w:rsidRDefault="00FF6EEA" w:rsidP="00FF6EEA">
            <w:pPr>
              <w:widowControl w:val="0"/>
              <w:jc w:val="both"/>
              <w:rPr>
                <w:szCs w:val="24"/>
              </w:rPr>
            </w:pPr>
            <w:r>
              <w:rPr>
                <w:szCs w:val="24"/>
              </w:rPr>
              <w:t>14.1.16. kitus reikalingus dokumentus.</w:t>
            </w:r>
          </w:p>
          <w:p w14:paraId="05B3B24C" w14:textId="77777777" w:rsidR="00FF6EEA" w:rsidRDefault="00FF6EEA" w:rsidP="00FF6EEA">
            <w:pPr>
              <w:widowControl w:val="0"/>
              <w:jc w:val="both"/>
              <w:rPr>
                <w:szCs w:val="24"/>
              </w:rPr>
            </w:pPr>
            <w:r>
              <w:rPr>
                <w:szCs w:val="24"/>
              </w:rPr>
              <w:t>14.2. Asmeniui, vaikui užtikrinamas tvarkingas su asmeniu susijusios informacijos ir dokumentų kaupimas jo byloje bei joje esančios informacijos (įskaitant asmens duomenis) konfidencialumas. Socialinės globos įstaigoje dirbantys darbuotojai informacijos konfidencialumo užtikrinimą yra patvirtinę socialinės globos įstaigos nustatytos formos raštiškais pasižadėjimais.</w:t>
            </w:r>
          </w:p>
          <w:p w14:paraId="4343E687" w14:textId="59CBB000" w:rsidR="008A42BB" w:rsidRPr="008A654B" w:rsidRDefault="00FF6EEA" w:rsidP="00FF6EEA">
            <w:pPr>
              <w:widowControl w:val="0"/>
              <w:jc w:val="both"/>
              <w:rPr>
                <w:bCs/>
                <w:iCs/>
                <w:color w:val="000000"/>
              </w:rPr>
            </w:pPr>
            <w:r>
              <w:rPr>
                <w:szCs w:val="24"/>
              </w:rPr>
              <w:t>14.3. Asmenų, vaikų bylos ir kiti su socialinės globos įstaigos veikla susiję dokumentai yra saugomi teisės aktų nustatyta tvarka.</w:t>
            </w:r>
          </w:p>
        </w:tc>
        <w:tc>
          <w:tcPr>
            <w:tcW w:w="2693" w:type="dxa"/>
            <w:tcBorders>
              <w:bottom w:val="single" w:sz="4" w:space="0" w:color="auto"/>
            </w:tcBorders>
          </w:tcPr>
          <w:p w14:paraId="5F7B2A54" w14:textId="19927A37" w:rsidR="006C2163" w:rsidRPr="00447242" w:rsidRDefault="006C2163" w:rsidP="006C2163">
            <w:pPr>
              <w:widowControl w:val="0"/>
              <w:jc w:val="both"/>
              <w:rPr>
                <w:bCs/>
                <w:iCs/>
              </w:rPr>
            </w:pPr>
          </w:p>
          <w:p w14:paraId="220EC5F9" w14:textId="61233F5C" w:rsidR="006C2163" w:rsidRPr="00447242" w:rsidRDefault="00A803F4" w:rsidP="006C2163">
            <w:pPr>
              <w:widowControl w:val="0"/>
              <w:jc w:val="both"/>
              <w:rPr>
                <w:bCs/>
                <w:color w:val="000000"/>
              </w:rPr>
            </w:pPr>
            <w:r>
              <w:rPr>
                <w:bCs/>
                <w:color w:val="000000"/>
              </w:rPr>
              <w:t>DA</w:t>
            </w:r>
          </w:p>
        </w:tc>
        <w:tc>
          <w:tcPr>
            <w:tcW w:w="2268" w:type="dxa"/>
            <w:tcBorders>
              <w:bottom w:val="single" w:sz="4" w:space="0" w:color="auto"/>
            </w:tcBorders>
          </w:tcPr>
          <w:p w14:paraId="54119C4E" w14:textId="06D52828" w:rsidR="006C2163" w:rsidRPr="00447242" w:rsidRDefault="006B60D0" w:rsidP="006C2163">
            <w:pPr>
              <w:widowControl w:val="0"/>
              <w:jc w:val="both"/>
              <w:rPr>
                <w:bCs/>
                <w:color w:val="000000"/>
              </w:rPr>
            </w:pPr>
            <w:r>
              <w:rPr>
                <w:bCs/>
                <w:color w:val="000000"/>
              </w:rPr>
              <w:t>A</w:t>
            </w:r>
            <w:r w:rsidR="00A803F4">
              <w:rPr>
                <w:bCs/>
                <w:color w:val="000000"/>
              </w:rPr>
              <w:t>titinka</w:t>
            </w:r>
          </w:p>
        </w:tc>
      </w:tr>
      <w:tr w:rsidR="006C2163" w14:paraId="5EAA60C9" w14:textId="38DF74D8" w:rsidTr="008E3960">
        <w:trPr>
          <w:trHeight w:val="20"/>
        </w:trPr>
        <w:tc>
          <w:tcPr>
            <w:tcW w:w="684" w:type="dxa"/>
            <w:tcBorders>
              <w:bottom w:val="single" w:sz="4" w:space="0" w:color="auto"/>
            </w:tcBorders>
          </w:tcPr>
          <w:p w14:paraId="68B8FBBF" w14:textId="4A06B1A8" w:rsidR="006C2163" w:rsidRDefault="006C2163" w:rsidP="006C2163">
            <w:pPr>
              <w:widowControl w:val="0"/>
            </w:pPr>
            <w:r>
              <w:lastRenderedPageBreak/>
              <w:t>1</w:t>
            </w:r>
            <w:r w:rsidR="00157CDB">
              <w:t>5.</w:t>
            </w:r>
          </w:p>
        </w:tc>
        <w:tc>
          <w:tcPr>
            <w:tcW w:w="3022" w:type="dxa"/>
            <w:tcBorders>
              <w:bottom w:val="single" w:sz="4" w:space="0" w:color="auto"/>
            </w:tcBorders>
          </w:tcPr>
          <w:p w14:paraId="1B9ECB85" w14:textId="0FF1800A" w:rsidR="006C2163" w:rsidRDefault="00157CDB" w:rsidP="006C2163">
            <w:pPr>
              <w:widowControl w:val="0"/>
              <w:jc w:val="both"/>
              <w:rPr>
                <w:strike/>
              </w:rPr>
            </w:pPr>
            <w:r>
              <w:rPr>
                <w:szCs w:val="24"/>
              </w:rPr>
              <w:t>Palaikoma ir skatinama personalo nuolatinio tobulėjimo ir paslaugų kokybės siekimo aplinka</w:t>
            </w:r>
          </w:p>
        </w:tc>
        <w:tc>
          <w:tcPr>
            <w:tcW w:w="6354" w:type="dxa"/>
            <w:tcBorders>
              <w:bottom w:val="single" w:sz="4" w:space="0" w:color="auto"/>
            </w:tcBorders>
          </w:tcPr>
          <w:p w14:paraId="15971ECC" w14:textId="2173C526" w:rsidR="006C2163" w:rsidRPr="00A803F4" w:rsidRDefault="002124D2" w:rsidP="00157CDB">
            <w:pPr>
              <w:pStyle w:val="Default"/>
              <w:spacing w:line="256" w:lineRule="auto"/>
              <w:jc w:val="both"/>
              <w:rPr>
                <w:color w:val="FF0000"/>
              </w:rPr>
            </w:pPr>
            <w:r>
              <w:rPr>
                <w:bCs/>
                <w:iCs/>
                <w:color w:val="000000" w:themeColor="text1"/>
              </w:rPr>
              <w:t xml:space="preserve">15.1. </w:t>
            </w:r>
            <w:r w:rsidR="00E00F89" w:rsidRPr="00AF5290">
              <w:t xml:space="preserve"> Įstaigoje palaikoma ir skatinama personalo nuolatinio tobulėjimo bei kokybės siekimo aplink</w:t>
            </w:r>
            <w:r w:rsidR="00E00F89" w:rsidRPr="00D065E6">
              <w:rPr>
                <w:color w:val="auto"/>
              </w:rPr>
              <w:t>a. Įstaigoje yra sudaryti kvalifikacijos tobulinimo planai</w:t>
            </w:r>
            <w:r w:rsidR="00DE4E4D" w:rsidRPr="00D065E6">
              <w:rPr>
                <w:color w:val="auto"/>
              </w:rPr>
              <w:t>.</w:t>
            </w:r>
          </w:p>
          <w:p w14:paraId="25A6A2B6" w14:textId="77777777" w:rsidR="00E00F89" w:rsidRDefault="00E00F89" w:rsidP="00157CDB">
            <w:pPr>
              <w:pStyle w:val="Default"/>
              <w:spacing w:line="256" w:lineRule="auto"/>
              <w:jc w:val="both"/>
              <w:rPr>
                <w:color w:val="000000" w:themeColor="text1"/>
              </w:rPr>
            </w:pPr>
            <w:r>
              <w:t xml:space="preserve">15.2. </w:t>
            </w:r>
            <w:r w:rsidR="00DE4E4D">
              <w:t xml:space="preserve"> Personalas nuolat tobulina savo profesinę kompetenciją, įgyja naujų žinių, reikalingų darbe. Kiekvienas darbuotojas dirbantis dienos socialinės globos centre ir teikiantis paslaugas , teisės aktų nustatyta tvarka dalyvauja profesinės kompetencijos tobulinimo kursuose. Yra sudarytos sveikos ir saugios sąlygos personalui</w:t>
            </w:r>
            <w:r w:rsidR="00DE4E4D" w:rsidRPr="0087455F">
              <w:rPr>
                <w:color w:val="000000" w:themeColor="text1"/>
              </w:rPr>
              <w:t xml:space="preserve">. Personalas yra periodiškai </w:t>
            </w:r>
            <w:r w:rsidR="00942954" w:rsidRPr="0087455F">
              <w:rPr>
                <w:color w:val="000000" w:themeColor="text1"/>
              </w:rPr>
              <w:t xml:space="preserve">instruktuojamas saugos ir sveikatos darbe klausimais. </w:t>
            </w:r>
            <w:r w:rsidR="00485DA6">
              <w:rPr>
                <w:color w:val="000000" w:themeColor="text1"/>
              </w:rPr>
              <w:t xml:space="preserve">Individualios priežiūros darbuotojams </w:t>
            </w:r>
            <w:r w:rsidR="00704D81">
              <w:rPr>
                <w:color w:val="000000" w:themeColor="text1"/>
              </w:rPr>
              <w:t>yra užtikrinta galimybė dalyvauti įžanginiuose mokymuose.</w:t>
            </w:r>
          </w:p>
          <w:p w14:paraId="1758E3A8" w14:textId="77777777" w:rsidR="00704D81" w:rsidRDefault="00704D81" w:rsidP="00157CDB">
            <w:pPr>
              <w:pStyle w:val="Default"/>
              <w:spacing w:line="256" w:lineRule="auto"/>
              <w:jc w:val="both"/>
              <w:rPr>
                <w:color w:val="FF0000"/>
              </w:rPr>
            </w:pPr>
            <w:r>
              <w:rPr>
                <w:color w:val="000000" w:themeColor="text1"/>
              </w:rPr>
              <w:t xml:space="preserve">15.3. Socialiniams darbuotojams yra sudaryta sąlygos kiekvieną </w:t>
            </w:r>
            <w:r w:rsidRPr="00D065E6">
              <w:rPr>
                <w:color w:val="auto"/>
              </w:rPr>
              <w:t>savaitę skirti ne mažiau kaip 2 valandas dokumentacijai pildyti. Žyma apie tai yra darbuotojų darbo grafikuose.</w:t>
            </w:r>
          </w:p>
          <w:p w14:paraId="24CE987B" w14:textId="24BC5E22" w:rsidR="00AE3A7B" w:rsidRPr="00AF5290" w:rsidRDefault="00704D81" w:rsidP="00AE3A7B">
            <w:pPr>
              <w:widowControl w:val="0"/>
              <w:jc w:val="both"/>
              <w:rPr>
                <w:highlight w:val="yellow"/>
              </w:rPr>
            </w:pPr>
            <w:r>
              <w:t xml:space="preserve">15.4. </w:t>
            </w:r>
            <w:r w:rsidR="00AE3A7B" w:rsidRPr="00AF5290">
              <w:t xml:space="preserve"> Įstaigoje sudaromos galimybės darbuotojams įgyti naujų ir gilinti turimas žinias, kaip dirbti su asmeniu, vaiku (tarp jų ir turinčiais sunkią negalią) individualiai įsivertinus trūkstamų kompetencijų poreikį. Skatinamos iniciatyvos tobulinti individualų darbą su asmeniu, komandinį darbą, ieškant efektyvių pagalbos būdų ir formų.</w:t>
            </w:r>
          </w:p>
          <w:p w14:paraId="3D550D63" w14:textId="670A9DE3" w:rsidR="00AE3A7B" w:rsidRDefault="00AE3A7B" w:rsidP="00AE3A7B">
            <w:pPr>
              <w:widowControl w:val="0"/>
              <w:jc w:val="both"/>
            </w:pPr>
            <w:r>
              <w:rPr>
                <w:bCs/>
                <w:iCs/>
              </w:rPr>
              <w:t xml:space="preserve">15.5. </w:t>
            </w:r>
            <w:r w:rsidRPr="00340D91">
              <w:t xml:space="preserve"> Dienos socialinės globos centro darbuotojams yra sudarytos</w:t>
            </w:r>
            <w:r>
              <w:t xml:space="preserve"> </w:t>
            </w:r>
            <w:r w:rsidRPr="00340D91">
              <w:t>galimybės į darbuotojų savitarpio pagalbą (</w:t>
            </w:r>
            <w:proofErr w:type="spellStart"/>
            <w:r w:rsidRPr="00340D91">
              <w:t>intervizijas</w:t>
            </w:r>
            <w:proofErr w:type="spellEnd"/>
            <w:r w:rsidRPr="00340D91">
              <w:t xml:space="preserve">, susirinkimus bei grįžtamojo ryšio suteikimą), siekiant suteikti kokybiškesnes asmeniui, vaikui paslaugas. </w:t>
            </w:r>
            <w:r w:rsidRPr="00AF5290">
              <w:t xml:space="preserve">Įstaigoje sudarytos </w:t>
            </w:r>
            <w:r>
              <w:t xml:space="preserve">sąlygos dalyvauti </w:t>
            </w:r>
            <w:proofErr w:type="spellStart"/>
            <w:r>
              <w:t>supervizijose</w:t>
            </w:r>
            <w:proofErr w:type="spellEnd"/>
            <w:r>
              <w:t>.</w:t>
            </w:r>
          </w:p>
          <w:p w14:paraId="5598082E" w14:textId="7DBD3EC3" w:rsidR="009913AA" w:rsidRPr="00AF5290" w:rsidRDefault="00AE3A7B" w:rsidP="009913AA">
            <w:pPr>
              <w:widowControl w:val="0"/>
              <w:jc w:val="both"/>
            </w:pPr>
            <w:r>
              <w:t xml:space="preserve">15.6. </w:t>
            </w:r>
            <w:r w:rsidR="009913AA" w:rsidRPr="00AF5290">
              <w:t>Dienos socialinės globos centras asmeniui, globėjui, rūpintojui, vaikui, jo tėvams (globėjui, rūpintojui) siekia užtikrinti socialinės globos kokybę ir socialinės globos normų laikymąsi, teisės aktų nustatyta tvarka atliekant savo veiklos ir socialinės globos atitikties socialinės globos normoms įsivertinimą</w:t>
            </w:r>
            <w:r w:rsidR="009913AA" w:rsidRPr="00F32B6A">
              <w:rPr>
                <w:color w:val="00B050"/>
              </w:rPr>
              <w:t xml:space="preserve">. </w:t>
            </w:r>
            <w:r w:rsidR="009913AA" w:rsidRPr="004C3C8B">
              <w:t xml:space="preserve">Pirmas vertinimas atliktas 2024 m. už 2023 m. Antras 2026 m. už 2025 m. </w:t>
            </w:r>
            <w:r w:rsidR="009913AA" w:rsidRPr="00AF5290">
              <w:t xml:space="preserve">Dienos socialinės globos centras turi </w:t>
            </w:r>
            <w:r w:rsidR="009913AA" w:rsidRPr="00AF5290">
              <w:lastRenderedPageBreak/>
              <w:t>pasirengęs savo veiklos ir socialinės globos atitikties socialinės globos normoms įsivertinimo tvarką.</w:t>
            </w:r>
          </w:p>
          <w:p w14:paraId="1E9B0E92" w14:textId="541109A8" w:rsidR="00A523E7" w:rsidRPr="004C3C8B" w:rsidRDefault="00A523E7" w:rsidP="00A523E7">
            <w:pPr>
              <w:widowControl w:val="0"/>
              <w:jc w:val="both"/>
            </w:pPr>
            <w:r w:rsidRPr="004C3C8B">
              <w:t>15.7. Asmens, globėjas, rūpintojas, vaikas, gebantis išreikšti savo nuomonę, vaiko tėvai (globėjas, rūpintojas) turėjo galimyb</w:t>
            </w:r>
            <w:r w:rsidR="004C3C8B" w:rsidRPr="004C3C8B">
              <w:t>e</w:t>
            </w:r>
            <w:r w:rsidRPr="004C3C8B">
              <w:t xml:space="preserve"> susipažinti su</w:t>
            </w:r>
            <w:r w:rsidR="004C3C8B" w:rsidRPr="004C3C8B">
              <w:t xml:space="preserve"> 2023 metų</w:t>
            </w:r>
            <w:r w:rsidRPr="004C3C8B">
              <w:t xml:space="preserve"> socialinės globos atitikties socialinės globos normoms vertinimo išvadomis ir rekomendacijomis, kurias teisės aktų nustatyta tvarka pateikia Socialinių paslaugų priežiūros departamentas prie Socialinės apsaugos ir darbo ministerijos (toliau – Departamentas)</w:t>
            </w:r>
            <w:r w:rsidR="004C3C8B" w:rsidRPr="004C3C8B">
              <w:t xml:space="preserve"> kurios buvo patalpintos įstaigos tinklapyje </w:t>
            </w:r>
            <w:r w:rsidR="004C3C8B" w:rsidRPr="00EA349D">
              <w:rPr>
                <w:i/>
                <w:iCs/>
              </w:rPr>
              <w:t>https://faustinosmokykladc.lt/wp-content/uploads/2024/09/Sv.Faustinos-ugdymo-centro-Socialines-globos-normu-isivertinimas-uz-2023-metus.pdf</w:t>
            </w:r>
            <w:r w:rsidRPr="00EA349D">
              <w:rPr>
                <w:i/>
                <w:iCs/>
              </w:rPr>
              <w:t>.</w:t>
            </w:r>
            <w:r w:rsidRPr="004C3C8B">
              <w:t xml:space="preserve"> Departamentas </w:t>
            </w:r>
            <w:r w:rsidR="004C3C8B" w:rsidRPr="004C3C8B">
              <w:t xml:space="preserve">2025 m. </w:t>
            </w:r>
            <w:r w:rsidRPr="004C3C8B">
              <w:t>dienos</w:t>
            </w:r>
            <w:r w:rsidRPr="004C3C8B">
              <w:rPr>
                <w:b/>
                <w:i/>
              </w:rPr>
              <w:t xml:space="preserve"> </w:t>
            </w:r>
            <w:r w:rsidRPr="004C3C8B">
              <w:t>socialinės globos veiklos nevertino ir rekomendacijų nepateikė.</w:t>
            </w:r>
          </w:p>
          <w:p w14:paraId="1D57F804" w14:textId="26E835A3" w:rsidR="00AE3A7B" w:rsidRPr="00AF5290" w:rsidRDefault="00A523E7" w:rsidP="00AE3A7B">
            <w:pPr>
              <w:widowControl w:val="0"/>
              <w:jc w:val="both"/>
            </w:pPr>
            <w:r w:rsidRPr="004C3C8B">
              <w:t xml:space="preserve">15.8. </w:t>
            </w:r>
            <w:r w:rsidR="00D22F64" w:rsidRPr="004C3C8B">
              <w:t xml:space="preserve">Dienos socialinės globos centras </w:t>
            </w:r>
            <w:r w:rsidR="00A803F4" w:rsidRPr="004C3C8B">
              <w:t>2024</w:t>
            </w:r>
            <w:r w:rsidR="00D22F64" w:rsidRPr="004C3C8B">
              <w:t xml:space="preserve"> m. pirmą kartą nagrinėjo socialinės globos atitikties socialinės globos normoms vertinimo (įsivertinimo) rezultatus. Nustatė dienos socialinės globos centro tobulinimo prioritetus, sudarė atitinkamos srities veiklos pagerinimo konkrečių priemonių planą (numatant konkrečius terminus ir vykdytojus). Sekantis vertinimas atliktas 2026 metais už 2025 metus.</w:t>
            </w:r>
            <w:r w:rsidR="00FB0D99" w:rsidRPr="004C3C8B">
              <w:t xml:space="preserve"> Praleistas vertinimas už 2024 metus.</w:t>
            </w:r>
          </w:p>
          <w:p w14:paraId="495F0E0A" w14:textId="22728846" w:rsidR="00704D81" w:rsidRPr="00704D81" w:rsidRDefault="00704D81" w:rsidP="00157CDB">
            <w:pPr>
              <w:pStyle w:val="Default"/>
              <w:spacing w:line="256" w:lineRule="auto"/>
              <w:jc w:val="both"/>
              <w:rPr>
                <w:bCs/>
                <w:iCs/>
                <w:color w:val="auto"/>
              </w:rPr>
            </w:pPr>
          </w:p>
        </w:tc>
        <w:tc>
          <w:tcPr>
            <w:tcW w:w="2693" w:type="dxa"/>
            <w:tcBorders>
              <w:bottom w:val="single" w:sz="4" w:space="0" w:color="auto"/>
            </w:tcBorders>
          </w:tcPr>
          <w:p w14:paraId="58D133B8" w14:textId="77777777" w:rsidR="006C2163" w:rsidRPr="0045107E" w:rsidRDefault="0045107E" w:rsidP="006C2163">
            <w:pPr>
              <w:widowControl w:val="0"/>
              <w:jc w:val="both"/>
              <w:rPr>
                <w:color w:val="000000" w:themeColor="text1"/>
              </w:rPr>
            </w:pPr>
            <w:r w:rsidRPr="0045107E">
              <w:rPr>
                <w:color w:val="000000" w:themeColor="text1"/>
              </w:rPr>
              <w:lastRenderedPageBreak/>
              <w:t>DA</w:t>
            </w:r>
          </w:p>
          <w:p w14:paraId="7305A4A7" w14:textId="77777777" w:rsidR="0045107E" w:rsidRPr="0045107E" w:rsidRDefault="0045107E" w:rsidP="006C2163">
            <w:pPr>
              <w:widowControl w:val="0"/>
              <w:jc w:val="both"/>
              <w:rPr>
                <w:color w:val="000000" w:themeColor="text1"/>
              </w:rPr>
            </w:pPr>
            <w:r w:rsidRPr="0045107E">
              <w:rPr>
                <w:color w:val="000000" w:themeColor="text1"/>
              </w:rPr>
              <w:t>ŽAP</w:t>
            </w:r>
          </w:p>
          <w:p w14:paraId="720832E5" w14:textId="6269DD81" w:rsidR="0045107E" w:rsidRPr="0045107E" w:rsidRDefault="0045107E" w:rsidP="006C2163">
            <w:pPr>
              <w:widowControl w:val="0"/>
              <w:jc w:val="both"/>
              <w:rPr>
                <w:color w:val="000000" w:themeColor="text1"/>
              </w:rPr>
            </w:pPr>
            <w:r w:rsidRPr="0045107E">
              <w:rPr>
                <w:color w:val="000000" w:themeColor="text1"/>
              </w:rPr>
              <w:t>ST</w:t>
            </w:r>
          </w:p>
          <w:p w14:paraId="6CBA0E48" w14:textId="77777777" w:rsidR="006C2163" w:rsidRDefault="006C2163" w:rsidP="006C2163">
            <w:pPr>
              <w:widowControl w:val="0"/>
              <w:jc w:val="both"/>
              <w:rPr>
                <w:color w:val="FF0000"/>
              </w:rPr>
            </w:pPr>
          </w:p>
          <w:p w14:paraId="38C2C456" w14:textId="77777777" w:rsidR="006C2163" w:rsidRDefault="006C2163" w:rsidP="006C2163">
            <w:pPr>
              <w:widowControl w:val="0"/>
              <w:jc w:val="both"/>
              <w:rPr>
                <w:color w:val="FF0000"/>
              </w:rPr>
            </w:pPr>
          </w:p>
          <w:p w14:paraId="0BF8E8FD" w14:textId="77777777" w:rsidR="006C2163" w:rsidRDefault="006C2163" w:rsidP="006C2163">
            <w:pPr>
              <w:widowControl w:val="0"/>
              <w:jc w:val="both"/>
              <w:rPr>
                <w:color w:val="FF0000"/>
              </w:rPr>
            </w:pPr>
          </w:p>
          <w:p w14:paraId="0BC8849E" w14:textId="2DA724E4" w:rsidR="006C2163" w:rsidRPr="00CD6368" w:rsidRDefault="006C2163" w:rsidP="006C2163">
            <w:pPr>
              <w:widowControl w:val="0"/>
              <w:jc w:val="both"/>
              <w:rPr>
                <w:color w:val="000000"/>
              </w:rPr>
            </w:pPr>
          </w:p>
        </w:tc>
        <w:tc>
          <w:tcPr>
            <w:tcW w:w="2268" w:type="dxa"/>
            <w:tcBorders>
              <w:bottom w:val="single" w:sz="4" w:space="0" w:color="auto"/>
            </w:tcBorders>
          </w:tcPr>
          <w:p w14:paraId="6F925DA7" w14:textId="06D02DA3" w:rsidR="006C2163" w:rsidRPr="00CD6368" w:rsidRDefault="0045107E" w:rsidP="006C2163">
            <w:pPr>
              <w:widowControl w:val="0"/>
              <w:jc w:val="both"/>
              <w:rPr>
                <w:color w:val="000000"/>
              </w:rPr>
            </w:pPr>
            <w:r>
              <w:rPr>
                <w:color w:val="000000"/>
              </w:rPr>
              <w:t>Iš dalies atitinka</w:t>
            </w:r>
          </w:p>
        </w:tc>
      </w:tr>
      <w:tr w:rsidR="006C2163" w14:paraId="1ADC5EA6" w14:textId="07882276" w:rsidTr="008E3960">
        <w:trPr>
          <w:trHeight w:val="20"/>
        </w:trPr>
        <w:tc>
          <w:tcPr>
            <w:tcW w:w="684" w:type="dxa"/>
            <w:tcBorders>
              <w:bottom w:val="single" w:sz="4" w:space="0" w:color="auto"/>
            </w:tcBorders>
          </w:tcPr>
          <w:p w14:paraId="39F4CA5D" w14:textId="3F956C55" w:rsidR="006C2163" w:rsidRDefault="006C2163" w:rsidP="006C2163">
            <w:pPr>
              <w:widowControl w:val="0"/>
            </w:pPr>
            <w:r>
              <w:t>1</w:t>
            </w:r>
            <w:r w:rsidR="00157CDB">
              <w:t>6</w:t>
            </w:r>
            <w:r>
              <w:t>.</w:t>
            </w:r>
          </w:p>
        </w:tc>
        <w:tc>
          <w:tcPr>
            <w:tcW w:w="3022" w:type="dxa"/>
            <w:tcBorders>
              <w:bottom w:val="single" w:sz="4" w:space="0" w:color="auto"/>
            </w:tcBorders>
          </w:tcPr>
          <w:p w14:paraId="7F041CEF" w14:textId="5CFC930F" w:rsidR="006C2163" w:rsidRDefault="00157CDB" w:rsidP="006C2163">
            <w:pPr>
              <w:widowControl w:val="0"/>
              <w:jc w:val="both"/>
            </w:pPr>
            <w:r>
              <w:rPr>
                <w:szCs w:val="24"/>
              </w:rPr>
              <w:t>Socialinės globos įstaigos veikla grindžiama skaidrumo, atskaitomybės, informuotumo principais</w:t>
            </w:r>
          </w:p>
        </w:tc>
        <w:tc>
          <w:tcPr>
            <w:tcW w:w="6354" w:type="dxa"/>
            <w:tcBorders>
              <w:bottom w:val="single" w:sz="4" w:space="0" w:color="auto"/>
            </w:tcBorders>
          </w:tcPr>
          <w:p w14:paraId="5BBE3ABD" w14:textId="2BE04D90" w:rsidR="00220CDC" w:rsidRPr="00C43D57" w:rsidRDefault="00220CDC" w:rsidP="00220CDC">
            <w:pPr>
              <w:widowControl w:val="0"/>
              <w:jc w:val="both"/>
            </w:pPr>
            <w:r>
              <w:rPr>
                <w:color w:val="000000" w:themeColor="text1"/>
              </w:rPr>
              <w:t xml:space="preserve">16.1. </w:t>
            </w:r>
            <w:r w:rsidRPr="00C43D57">
              <w:t xml:space="preserve"> Dienos socialinės globos centras rengia ir reguliariai atnaujina informacinį biuletenį (internetinį puslapį), kuriame pateikia informaciją apie dienos socialinės globos centrą, teikiamas paslaugas, personalą.</w:t>
            </w:r>
          </w:p>
          <w:p w14:paraId="5717F2CE" w14:textId="31D6A973" w:rsidR="006C2163" w:rsidRDefault="00220CDC" w:rsidP="00157CDB">
            <w:pPr>
              <w:widowControl w:val="0"/>
              <w:tabs>
                <w:tab w:val="left" w:pos="0"/>
                <w:tab w:val="left" w:pos="1152"/>
              </w:tabs>
              <w:jc w:val="both"/>
              <w:rPr>
                <w:color w:val="FF0000"/>
              </w:rPr>
            </w:pPr>
            <w:r>
              <w:rPr>
                <w:color w:val="000000" w:themeColor="text1"/>
              </w:rPr>
              <w:t>16.2. Socialinė globa organizuojama vadovaujantis socialinę globą teikiančios įstaigos metiniu veiklos planu</w:t>
            </w:r>
            <w:r w:rsidR="008D47E9">
              <w:rPr>
                <w:color w:val="000000" w:themeColor="text1"/>
              </w:rPr>
              <w:t xml:space="preserve"> kurį rengia Dienos socialinės globos grupių specialistai – socialiniai darbuotojai, užimtumo specialistai, fizinės veiklos specialistai, administracijos atstovai. </w:t>
            </w:r>
            <w:r w:rsidR="00ED41B7">
              <w:rPr>
                <w:color w:val="000000" w:themeColor="text1"/>
              </w:rPr>
              <w:t xml:space="preserve">Kadangi dienos socialinės globos grupės nėra atskiras padalinys Centre, todėl atskirai nėra </w:t>
            </w:r>
            <w:r w:rsidR="00ED41B7">
              <w:rPr>
                <w:color w:val="000000" w:themeColor="text1"/>
              </w:rPr>
              <w:lastRenderedPageBreak/>
              <w:t>sudaryta Grupių darbo taryba. Centre veikia Mokyklos taryba ir darbo taryba, kurioje yra socialinės srities atstovas</w:t>
            </w:r>
            <w:r w:rsidR="00ED41B7" w:rsidRPr="002C25B6">
              <w:t xml:space="preserve">. </w:t>
            </w:r>
            <w:r w:rsidR="006D2FCC" w:rsidRPr="002C25B6">
              <w:t>2026 metų</w:t>
            </w:r>
            <w:r w:rsidR="0045107E" w:rsidRPr="002C25B6">
              <w:t xml:space="preserve"> veiklos</w:t>
            </w:r>
            <w:r w:rsidR="006D2FCC" w:rsidRPr="002C25B6">
              <w:t xml:space="preserve"> plane neatsispindi praėjusiais metais įsivertinant socialinės globos ati</w:t>
            </w:r>
            <w:r w:rsidR="00FA2CC0">
              <w:t>ti</w:t>
            </w:r>
            <w:r w:rsidR="006D2FCC" w:rsidRPr="002C25B6">
              <w:t>ktį nustatytiems trūkumams pašalinti suplanuotos priemonės (</w:t>
            </w:r>
            <w:r w:rsidR="0045107E" w:rsidRPr="002C25B6">
              <w:t xml:space="preserve">kadangi </w:t>
            </w:r>
            <w:r w:rsidR="006D2FCC" w:rsidRPr="002C25B6">
              <w:t>2025 metais nebuvo atliktas socialinės globos normų įsivertinimas už 2024 metus)</w:t>
            </w:r>
          </w:p>
          <w:p w14:paraId="2E86C2F9" w14:textId="02F291F1" w:rsidR="006F10A4" w:rsidRPr="00C43D57" w:rsidRDefault="006D2FCC" w:rsidP="006F10A4">
            <w:pPr>
              <w:widowControl w:val="0"/>
              <w:jc w:val="both"/>
            </w:pPr>
            <w:r w:rsidRPr="006D2FCC">
              <w:rPr>
                <w:color w:val="000000" w:themeColor="text1"/>
              </w:rPr>
              <w:t xml:space="preserve">16.3. </w:t>
            </w:r>
            <w:r w:rsidR="006F10A4" w:rsidRPr="00C43D57">
              <w:t xml:space="preserve"> Kaišiadorių </w:t>
            </w:r>
            <w:proofErr w:type="spellStart"/>
            <w:r w:rsidR="006F10A4" w:rsidRPr="00C43D57">
              <w:t>šv.</w:t>
            </w:r>
            <w:proofErr w:type="spellEnd"/>
            <w:r w:rsidR="006F10A4" w:rsidRPr="00C43D57">
              <w:t xml:space="preserve"> Faustinos ugdymo centras Siekdamas teikti efektyvias ir kokybiškas paslaugas, bendradarbiauja su Departamentu bei kitomis kontrolės institucijomis. Įstaiga nėra gavusi Departamento išvadų dėl socialinės globos atitikties socialinės globos normoms.</w:t>
            </w:r>
          </w:p>
          <w:p w14:paraId="47E12669" w14:textId="238B5FA4" w:rsidR="006F10A4" w:rsidRPr="00C43D57" w:rsidRDefault="006F10A4" w:rsidP="006F10A4">
            <w:pPr>
              <w:widowControl w:val="0"/>
              <w:jc w:val="both"/>
            </w:pPr>
            <w:r>
              <w:rPr>
                <w:color w:val="000000" w:themeColor="text1"/>
              </w:rPr>
              <w:t xml:space="preserve">16.4. </w:t>
            </w:r>
            <w:r w:rsidRPr="00C43D57">
              <w:t xml:space="preserve"> Kaišiadorių </w:t>
            </w:r>
            <w:proofErr w:type="spellStart"/>
            <w:r w:rsidRPr="00C43D57">
              <w:t>šv.</w:t>
            </w:r>
            <w:proofErr w:type="spellEnd"/>
            <w:r w:rsidRPr="00C43D57">
              <w:t xml:space="preserve"> Faustinos ugdymo centras teisės aktų nustatyta tvarka užtikrina ataskaitų ir kitos informacijos pateikimą steigėjo teises ir pareigas įgyvendinančiai institucijai bei kitoms institucijoms.</w:t>
            </w:r>
          </w:p>
          <w:p w14:paraId="7CEC9350" w14:textId="2ED588F8" w:rsidR="006D2FCC" w:rsidRPr="00220CDC" w:rsidRDefault="006D2FCC" w:rsidP="00157CDB">
            <w:pPr>
              <w:widowControl w:val="0"/>
              <w:tabs>
                <w:tab w:val="left" w:pos="0"/>
                <w:tab w:val="left" w:pos="1152"/>
              </w:tabs>
              <w:jc w:val="both"/>
              <w:rPr>
                <w:color w:val="000000" w:themeColor="text1"/>
              </w:rPr>
            </w:pPr>
          </w:p>
        </w:tc>
        <w:tc>
          <w:tcPr>
            <w:tcW w:w="2693" w:type="dxa"/>
            <w:tcBorders>
              <w:bottom w:val="single" w:sz="4" w:space="0" w:color="auto"/>
            </w:tcBorders>
          </w:tcPr>
          <w:p w14:paraId="0DAF76EE" w14:textId="77777777" w:rsidR="006C2163" w:rsidRDefault="0045107E" w:rsidP="006C2163">
            <w:pPr>
              <w:widowControl w:val="0"/>
              <w:jc w:val="both"/>
            </w:pPr>
            <w:r>
              <w:lastRenderedPageBreak/>
              <w:t>DA</w:t>
            </w:r>
          </w:p>
          <w:p w14:paraId="7B7DE2D9" w14:textId="77777777" w:rsidR="0045107E" w:rsidRDefault="0045107E" w:rsidP="006C2163">
            <w:pPr>
              <w:widowControl w:val="0"/>
              <w:jc w:val="both"/>
            </w:pPr>
            <w:r>
              <w:t>ST</w:t>
            </w:r>
          </w:p>
          <w:p w14:paraId="6628D3C0" w14:textId="207FEB25" w:rsidR="0045107E" w:rsidRDefault="0045107E" w:rsidP="006C2163">
            <w:pPr>
              <w:widowControl w:val="0"/>
              <w:jc w:val="both"/>
            </w:pPr>
          </w:p>
        </w:tc>
        <w:tc>
          <w:tcPr>
            <w:tcW w:w="2268" w:type="dxa"/>
            <w:tcBorders>
              <w:bottom w:val="single" w:sz="4" w:space="0" w:color="auto"/>
            </w:tcBorders>
          </w:tcPr>
          <w:p w14:paraId="0C9EBEBE" w14:textId="10D7DE09" w:rsidR="006C2163" w:rsidRDefault="006A5234" w:rsidP="006C2163">
            <w:pPr>
              <w:widowControl w:val="0"/>
              <w:jc w:val="both"/>
            </w:pPr>
            <w:r>
              <w:t>Atitinka iš dalies</w:t>
            </w:r>
          </w:p>
        </w:tc>
      </w:tr>
    </w:tbl>
    <w:p w14:paraId="695F6BD3" w14:textId="77777777" w:rsidR="00AC3815" w:rsidRDefault="00AC3815" w:rsidP="00FD606F">
      <w:pPr>
        <w:jc w:val="both"/>
        <w:rPr>
          <w:b/>
          <w:sz w:val="20"/>
        </w:rPr>
      </w:pPr>
    </w:p>
    <w:p w14:paraId="35C7D05D" w14:textId="40505B52" w:rsidR="00E03563" w:rsidRPr="00A3265F" w:rsidRDefault="00E03563" w:rsidP="00FD606F">
      <w:pPr>
        <w:jc w:val="both"/>
        <w:rPr>
          <w:b/>
          <w:szCs w:val="24"/>
        </w:rPr>
      </w:pPr>
      <w:r w:rsidRPr="00A3265F">
        <w:rPr>
          <w:b/>
          <w:szCs w:val="24"/>
        </w:rPr>
        <w:t>REZULTATŲ APIBENDRINIMAS IR REKOMENDACIJOS DĖL TEIKIAMŲ PASLAUGŲ TOBULINIMO</w:t>
      </w:r>
    </w:p>
    <w:p w14:paraId="4D915979" w14:textId="77777777" w:rsidR="00E03563" w:rsidRDefault="00E03563" w:rsidP="00FD606F">
      <w:pPr>
        <w:jc w:val="both"/>
        <w:rPr>
          <w:b/>
          <w:szCs w:val="24"/>
        </w:rPr>
      </w:pPr>
    </w:p>
    <w:p w14:paraId="604E1261" w14:textId="551AF05C" w:rsidR="00E2694C" w:rsidRDefault="00E2694C" w:rsidP="00FD606F">
      <w:pPr>
        <w:jc w:val="both"/>
        <w:rPr>
          <w:szCs w:val="24"/>
        </w:rPr>
      </w:pPr>
      <w:r w:rsidRPr="00E2694C">
        <w:rPr>
          <w:szCs w:val="24"/>
        </w:rPr>
        <w:t>Komisija socialinės globos atitikties socialinės globos normoms vertinimą (įsivertinimą) atliko pagal atskiras globos normų sritis:</w:t>
      </w:r>
    </w:p>
    <w:p w14:paraId="0583E53F" w14:textId="7CBFEACD" w:rsidR="00E2694C" w:rsidRPr="006A5234" w:rsidRDefault="00E2694C" w:rsidP="00FD606F">
      <w:pPr>
        <w:jc w:val="both"/>
        <w:rPr>
          <w:szCs w:val="24"/>
        </w:rPr>
      </w:pPr>
      <w:r w:rsidRPr="001A7EF4">
        <w:rPr>
          <w:b/>
          <w:szCs w:val="24"/>
        </w:rPr>
        <w:t>I sritis „ Paslaugų paskyrimas, planavimas ir asmens, vaiko ir jų šeimų gerovės užtikrinimas“</w:t>
      </w:r>
      <w:r>
        <w:rPr>
          <w:szCs w:val="24"/>
        </w:rPr>
        <w:t xml:space="preserve"> pateiktus 5 punktus, kurie apima 30 globos normų charakteristikų, </w:t>
      </w:r>
      <w:r w:rsidRPr="006A5234">
        <w:rPr>
          <w:szCs w:val="24"/>
        </w:rPr>
        <w:t xml:space="preserve">Kaišiadorių Šventosios Faustinos ugdymo centras teikdamas dienos socialinės globos paslaugas visiškai atitinka- </w:t>
      </w:r>
      <w:r w:rsidR="00ED41B7" w:rsidRPr="006A5234">
        <w:rPr>
          <w:szCs w:val="24"/>
        </w:rPr>
        <w:t>5</w:t>
      </w:r>
      <w:r w:rsidRPr="006A5234">
        <w:rPr>
          <w:szCs w:val="24"/>
        </w:rPr>
        <w:t xml:space="preserve">, iš dalies atitinka- </w:t>
      </w:r>
      <w:r w:rsidR="00ED41B7" w:rsidRPr="006A5234">
        <w:rPr>
          <w:szCs w:val="24"/>
        </w:rPr>
        <w:t>0</w:t>
      </w:r>
    </w:p>
    <w:p w14:paraId="65312C10" w14:textId="493D2250" w:rsidR="001A7EF4" w:rsidRPr="006A5234" w:rsidRDefault="001A7EF4" w:rsidP="00FD606F">
      <w:pPr>
        <w:jc w:val="both"/>
        <w:rPr>
          <w:szCs w:val="24"/>
        </w:rPr>
      </w:pPr>
      <w:r w:rsidRPr="006A5234">
        <w:rPr>
          <w:szCs w:val="24"/>
        </w:rPr>
        <w:t>Pastaba:</w:t>
      </w:r>
    </w:p>
    <w:p w14:paraId="48F7F227" w14:textId="47D6B8A5" w:rsidR="00E2694C" w:rsidRPr="006A5234" w:rsidRDefault="00E2694C" w:rsidP="00FD606F">
      <w:pPr>
        <w:jc w:val="both"/>
        <w:rPr>
          <w:szCs w:val="24"/>
        </w:rPr>
      </w:pPr>
      <w:r w:rsidRPr="006A5234">
        <w:rPr>
          <w:b/>
          <w:szCs w:val="24"/>
        </w:rPr>
        <w:t>II srityje „Įvairiapusiškų asmens poreikių užtikrinimas, vaiko vystymosi poreikių užtikrinimas ir asmens, vaiko įgalinimas</w:t>
      </w:r>
      <w:r w:rsidR="001A7EF4" w:rsidRPr="006A5234">
        <w:rPr>
          <w:b/>
          <w:szCs w:val="24"/>
        </w:rPr>
        <w:t>“</w:t>
      </w:r>
      <w:r w:rsidRPr="006A5234">
        <w:rPr>
          <w:szCs w:val="24"/>
        </w:rPr>
        <w:t xml:space="preserve"> pateiktus  4 punktus ir 21 globos normos charakteristiką, Kaišiadorių Šventosios Faustinos </w:t>
      </w:r>
      <w:r w:rsidR="00E83E69" w:rsidRPr="006A5234">
        <w:rPr>
          <w:szCs w:val="24"/>
        </w:rPr>
        <w:t xml:space="preserve">ugdymo centras visiškai atitinka- </w:t>
      </w:r>
      <w:r w:rsidR="00ED41B7" w:rsidRPr="006A5234">
        <w:rPr>
          <w:szCs w:val="24"/>
        </w:rPr>
        <w:t>4</w:t>
      </w:r>
      <w:r w:rsidR="00E83E69" w:rsidRPr="006A5234">
        <w:rPr>
          <w:szCs w:val="24"/>
        </w:rPr>
        <w:t xml:space="preserve">, iš dalies atitinka- </w:t>
      </w:r>
      <w:r w:rsidR="00ED41B7" w:rsidRPr="006A5234">
        <w:rPr>
          <w:szCs w:val="24"/>
        </w:rPr>
        <w:t>0</w:t>
      </w:r>
    </w:p>
    <w:p w14:paraId="611F383C" w14:textId="223FCE4C" w:rsidR="001A7EF4" w:rsidRPr="006A5234" w:rsidRDefault="00E83E69" w:rsidP="001A7EF4">
      <w:pPr>
        <w:jc w:val="both"/>
        <w:rPr>
          <w:szCs w:val="24"/>
        </w:rPr>
      </w:pPr>
      <w:r w:rsidRPr="006A5234">
        <w:rPr>
          <w:b/>
          <w:szCs w:val="24"/>
        </w:rPr>
        <w:t xml:space="preserve">III srityje „ Aplinka ir būstas“ </w:t>
      </w:r>
      <w:r w:rsidRPr="006A5234">
        <w:rPr>
          <w:szCs w:val="24"/>
        </w:rPr>
        <w:t xml:space="preserve">pateiktus </w:t>
      </w:r>
      <w:r w:rsidR="006A5234" w:rsidRPr="006A5234">
        <w:rPr>
          <w:szCs w:val="24"/>
        </w:rPr>
        <w:t>2</w:t>
      </w:r>
      <w:r w:rsidRPr="006A5234">
        <w:rPr>
          <w:szCs w:val="24"/>
        </w:rPr>
        <w:t xml:space="preserve"> punktus, </w:t>
      </w:r>
      <w:r w:rsidR="001A7EF4" w:rsidRPr="006A5234">
        <w:rPr>
          <w:szCs w:val="24"/>
        </w:rPr>
        <w:t xml:space="preserve">kurie apima 8 globos normos charakteristikas, Kaišiadorių Šventosios Faustinos ugdymo centras visiškai atitinka- </w:t>
      </w:r>
      <w:r w:rsidR="006A5234" w:rsidRPr="006A5234">
        <w:rPr>
          <w:szCs w:val="24"/>
        </w:rPr>
        <w:t>2</w:t>
      </w:r>
      <w:r w:rsidR="001A7EF4" w:rsidRPr="006A5234">
        <w:rPr>
          <w:szCs w:val="24"/>
        </w:rPr>
        <w:t xml:space="preserve">, iš dalies atitinka- </w:t>
      </w:r>
      <w:r w:rsidR="00ED41B7" w:rsidRPr="006A5234">
        <w:rPr>
          <w:szCs w:val="24"/>
        </w:rPr>
        <w:t>0</w:t>
      </w:r>
    </w:p>
    <w:p w14:paraId="495A425C" w14:textId="5DFEA75B" w:rsidR="001A7EF4" w:rsidRPr="006A5234" w:rsidRDefault="001A7EF4" w:rsidP="001A7EF4">
      <w:pPr>
        <w:jc w:val="both"/>
        <w:rPr>
          <w:szCs w:val="24"/>
        </w:rPr>
      </w:pPr>
      <w:r w:rsidRPr="006A5234">
        <w:rPr>
          <w:szCs w:val="24"/>
        </w:rPr>
        <w:t>Pastaba:</w:t>
      </w:r>
    </w:p>
    <w:p w14:paraId="341F8792" w14:textId="642D3D75" w:rsidR="001A7EF4" w:rsidRPr="006A5234" w:rsidRDefault="001A7EF4" w:rsidP="001A7EF4">
      <w:pPr>
        <w:jc w:val="both"/>
        <w:rPr>
          <w:szCs w:val="24"/>
        </w:rPr>
      </w:pPr>
      <w:r w:rsidRPr="006A5234">
        <w:rPr>
          <w:b/>
          <w:szCs w:val="24"/>
        </w:rPr>
        <w:t xml:space="preserve">IV srityje „Personalas, valdymas ir administravimas“ </w:t>
      </w:r>
      <w:r w:rsidRPr="006A5234">
        <w:rPr>
          <w:szCs w:val="24"/>
        </w:rPr>
        <w:t xml:space="preserve">pateiktus 5 punktus, kurie apima 28 globos normos charakteristikas, bei 16 globos normų charakteristikos papunkčius, Kaišiadorių Šventosios Faustinos ugdymo centras visiškai atitinka- </w:t>
      </w:r>
      <w:r w:rsidR="006A5234" w:rsidRPr="006A5234">
        <w:rPr>
          <w:szCs w:val="24"/>
        </w:rPr>
        <w:t>3</w:t>
      </w:r>
      <w:r w:rsidRPr="006A5234">
        <w:rPr>
          <w:szCs w:val="24"/>
        </w:rPr>
        <w:t xml:space="preserve">, iš dalies atitinka- </w:t>
      </w:r>
      <w:r w:rsidR="006A5234" w:rsidRPr="006A5234">
        <w:rPr>
          <w:szCs w:val="24"/>
        </w:rPr>
        <w:t>2</w:t>
      </w:r>
    </w:p>
    <w:p w14:paraId="05BD3E1A" w14:textId="3AC5A924" w:rsidR="001A7EF4" w:rsidRDefault="001A7EF4" w:rsidP="001A7EF4">
      <w:pPr>
        <w:jc w:val="both"/>
        <w:rPr>
          <w:szCs w:val="24"/>
        </w:rPr>
      </w:pPr>
    </w:p>
    <w:p w14:paraId="39C0A8B3" w14:textId="77777777" w:rsidR="006B60D0" w:rsidRDefault="006B60D0" w:rsidP="001A7EF4">
      <w:pPr>
        <w:jc w:val="both"/>
        <w:rPr>
          <w:szCs w:val="24"/>
        </w:rPr>
      </w:pPr>
    </w:p>
    <w:p w14:paraId="2F14A61B" w14:textId="77777777" w:rsidR="006B60D0" w:rsidRDefault="006B60D0" w:rsidP="001A7EF4">
      <w:pPr>
        <w:jc w:val="both"/>
        <w:rPr>
          <w:szCs w:val="24"/>
        </w:rPr>
      </w:pPr>
    </w:p>
    <w:p w14:paraId="463533CC" w14:textId="77777777" w:rsidR="006B60D0" w:rsidRDefault="006B60D0" w:rsidP="001A7EF4">
      <w:pPr>
        <w:jc w:val="both"/>
        <w:rPr>
          <w:szCs w:val="24"/>
        </w:rPr>
      </w:pPr>
    </w:p>
    <w:p w14:paraId="0210F8B9" w14:textId="77777777" w:rsidR="006B60D0" w:rsidRPr="001A7EF4" w:rsidRDefault="006B60D0" w:rsidP="001A7EF4">
      <w:pPr>
        <w:jc w:val="both"/>
        <w:rPr>
          <w:szCs w:val="24"/>
        </w:rPr>
      </w:pPr>
    </w:p>
    <w:p w14:paraId="35ED8F23" w14:textId="0C45EDC9" w:rsidR="00E03563" w:rsidRPr="00EA349D" w:rsidRDefault="00E03563" w:rsidP="00FD606F">
      <w:pPr>
        <w:jc w:val="both"/>
        <w:rPr>
          <w:b/>
          <w:szCs w:val="24"/>
        </w:rPr>
      </w:pPr>
      <w:r w:rsidRPr="00EA349D">
        <w:rPr>
          <w:b/>
          <w:szCs w:val="24"/>
        </w:rPr>
        <w:lastRenderedPageBreak/>
        <w:t>REKOMENDACIJOS SOCIALINĖS GLOBOS PASLAUGŲ GERINIMUI</w:t>
      </w:r>
    </w:p>
    <w:p w14:paraId="724F32A5" w14:textId="28DDB96F" w:rsidR="003C2A42" w:rsidRPr="00EA349D" w:rsidRDefault="003C2A42" w:rsidP="0031579B">
      <w:pPr>
        <w:spacing w:line="276" w:lineRule="auto"/>
        <w:jc w:val="both"/>
        <w:rPr>
          <w:szCs w:val="24"/>
        </w:rPr>
      </w:pPr>
      <w:r w:rsidRPr="00EA349D">
        <w:rPr>
          <w:szCs w:val="24"/>
        </w:rPr>
        <w:t xml:space="preserve">Komisija, atsižvelgdama į dienos socialinę globą </w:t>
      </w:r>
      <w:r w:rsidRPr="00EA349D">
        <w:rPr>
          <w:bCs/>
          <w:szCs w:val="24"/>
        </w:rPr>
        <w:t xml:space="preserve">Senyvo amžiaus asmenų, suaugusių asmenų su negalia ir vaikų su negalia dienos socialinės globos normos, taikomos dienos socialinės globos centrams ir kitoms socialinės globos įstaigoms, teikiančioms dienos (trumpalaikę) socialinę globą, senyvo amžiaus, suaugusių asmenų ir vaikų su negalia namuose </w:t>
      </w:r>
      <w:r w:rsidRPr="00EA349D">
        <w:rPr>
          <w:szCs w:val="24"/>
        </w:rPr>
        <w:t xml:space="preserve">reikalavimų įsivertinimą, </w:t>
      </w:r>
      <w:r w:rsidR="0031579B" w:rsidRPr="00EA349D">
        <w:rPr>
          <w:szCs w:val="24"/>
        </w:rPr>
        <w:t>teigia</w:t>
      </w:r>
      <w:r w:rsidRPr="00EA349D">
        <w:rPr>
          <w:szCs w:val="24"/>
        </w:rPr>
        <w:t xml:space="preserve">: </w:t>
      </w:r>
    </w:p>
    <w:p w14:paraId="340F6EB2" w14:textId="24B2238D" w:rsidR="0031579B" w:rsidRPr="00EA349D" w:rsidRDefault="0031579B" w:rsidP="002C25B6">
      <w:pPr>
        <w:spacing w:line="276" w:lineRule="auto"/>
        <w:rPr>
          <w:szCs w:val="24"/>
          <w:lang w:eastAsia="lt-LT"/>
        </w:rPr>
      </w:pPr>
      <w:r w:rsidRPr="00EA349D">
        <w:rPr>
          <w:szCs w:val="24"/>
          <w:lang w:eastAsia="lt-LT"/>
        </w:rPr>
        <w:t xml:space="preserve">Įstaigos socialinės globos normų įsivertinimas rodo aukštą bendrą atitiktį globos normoms, ypač paslaugų organizavimo, aplinkos pritaikymo, specialistų kompetencijų ir asmens gerovės užtikrinimo srityse. </w:t>
      </w:r>
    </w:p>
    <w:p w14:paraId="0575DA13" w14:textId="77777777" w:rsidR="002C25B6" w:rsidRPr="00EA349D" w:rsidRDefault="002C25B6" w:rsidP="002C25B6">
      <w:pPr>
        <w:rPr>
          <w:szCs w:val="24"/>
          <w:lang w:eastAsia="lt-LT"/>
        </w:rPr>
      </w:pPr>
      <w:r w:rsidRPr="00EA349D">
        <w:rPr>
          <w:szCs w:val="24"/>
          <w:lang w:eastAsia="lt-LT"/>
        </w:rPr>
        <w:t>Pagrindiniai probleminiai aspektai yra šie:</w:t>
      </w:r>
    </w:p>
    <w:p w14:paraId="153BBE15" w14:textId="307E16FD" w:rsidR="002C25B6" w:rsidRPr="00EA349D" w:rsidRDefault="002C25B6" w:rsidP="002C25B6">
      <w:pPr>
        <w:numPr>
          <w:ilvl w:val="0"/>
          <w:numId w:val="3"/>
        </w:numPr>
        <w:rPr>
          <w:szCs w:val="24"/>
          <w:lang w:eastAsia="lt-LT"/>
        </w:rPr>
      </w:pPr>
      <w:r w:rsidRPr="00EA349D">
        <w:rPr>
          <w:szCs w:val="24"/>
          <w:lang w:eastAsia="lt-LT"/>
        </w:rPr>
        <w:t xml:space="preserve">Nebuvo atliktas socialinės globos normų įsivertinimas už 2024 metus. </w:t>
      </w:r>
    </w:p>
    <w:p w14:paraId="2FF7E16E" w14:textId="77777777" w:rsidR="002C25B6" w:rsidRPr="00EA349D" w:rsidRDefault="002C25B6" w:rsidP="002C25B6">
      <w:pPr>
        <w:numPr>
          <w:ilvl w:val="0"/>
          <w:numId w:val="3"/>
        </w:numPr>
        <w:spacing w:before="100" w:beforeAutospacing="1" w:after="100" w:afterAutospacing="1"/>
        <w:rPr>
          <w:szCs w:val="24"/>
          <w:lang w:eastAsia="lt-LT"/>
        </w:rPr>
      </w:pPr>
      <w:r w:rsidRPr="00EA349D">
        <w:rPr>
          <w:szCs w:val="24"/>
          <w:lang w:eastAsia="lt-LT"/>
        </w:rPr>
        <w:t xml:space="preserve">2026 metų veiklos plane neatsispindi ankstesnių vertinimų metu nustatytų trūkumų šalinimo priemonės. </w:t>
      </w:r>
    </w:p>
    <w:p w14:paraId="55D57AAF" w14:textId="346913F1" w:rsidR="002C25B6" w:rsidRDefault="002C25B6" w:rsidP="00EA349D">
      <w:pPr>
        <w:numPr>
          <w:ilvl w:val="0"/>
          <w:numId w:val="3"/>
        </w:numPr>
        <w:rPr>
          <w:szCs w:val="24"/>
          <w:lang w:eastAsia="lt-LT"/>
        </w:rPr>
      </w:pPr>
      <w:r w:rsidRPr="00EA349D">
        <w:rPr>
          <w:szCs w:val="24"/>
          <w:lang w:eastAsia="lt-LT"/>
        </w:rPr>
        <w:t>Nėra atskiros dienos socialinės globos grupių atstovų tarybos.</w:t>
      </w:r>
      <w:r w:rsidR="00A77040" w:rsidRPr="00EA349D">
        <w:rPr>
          <w:szCs w:val="24"/>
          <w:lang w:eastAsia="lt-LT"/>
        </w:rPr>
        <w:t xml:space="preserve"> </w:t>
      </w:r>
    </w:p>
    <w:p w14:paraId="3E2ED207" w14:textId="77777777" w:rsidR="00EA349D" w:rsidRPr="00EA349D" w:rsidRDefault="00EA349D" w:rsidP="00EA349D">
      <w:pPr>
        <w:ind w:left="720"/>
        <w:rPr>
          <w:szCs w:val="24"/>
          <w:lang w:eastAsia="lt-LT"/>
        </w:rPr>
      </w:pPr>
    </w:p>
    <w:p w14:paraId="29427EF2" w14:textId="100ABD6F" w:rsidR="00E40A5E" w:rsidRPr="00EA349D" w:rsidRDefault="00EA349D" w:rsidP="00EA349D">
      <w:pPr>
        <w:rPr>
          <w:szCs w:val="24"/>
          <w:lang w:eastAsia="lt-LT"/>
        </w:rPr>
      </w:pPr>
      <w:r w:rsidRPr="00EA349D">
        <w:rPr>
          <w:szCs w:val="24"/>
          <w:lang w:eastAsia="lt-LT"/>
        </w:rPr>
        <w:t>REKOMENDUOJAMA:</w:t>
      </w:r>
    </w:p>
    <w:p w14:paraId="5D550A32" w14:textId="5052EEF4" w:rsidR="00E40A5E" w:rsidRPr="00EA349D" w:rsidRDefault="00E40A5E" w:rsidP="00EA349D">
      <w:pPr>
        <w:pStyle w:val="Sraopastraipa"/>
        <w:numPr>
          <w:ilvl w:val="0"/>
          <w:numId w:val="5"/>
        </w:numPr>
        <w:spacing w:after="0"/>
        <w:rPr>
          <w:szCs w:val="24"/>
          <w:lang w:eastAsia="lt-LT"/>
        </w:rPr>
      </w:pPr>
      <w:r w:rsidRPr="00EA349D">
        <w:rPr>
          <w:szCs w:val="24"/>
          <w:lang w:eastAsia="lt-LT"/>
        </w:rPr>
        <w:t>Vadovautis patvirtintu „K</w:t>
      </w:r>
      <w:r w:rsidRPr="00EA349D">
        <w:t xml:space="preserve">aišiadorių šventosios Faustinos ugdymo centro atitikimo senyvo amžiaus asmenų, suaugusių asmenų su negalia ir vaikų su negalia dienos socialinės globos normos, taikomos dienos socialinės globos centrams ir kitoms socialinės globos įstaigoms, teikiančioms dienos (trumpalaikę) socialinę globą senyvo amžiaus, suaugusių asmenų ir vaikų su negalia namuose įsivertinimo tvarkos aprašo“ 2 punktu – įsivertinimą atlikti kasmet iki sausio 31 d. ir paskelbti įstaigos internetiniame puslapyje. </w:t>
      </w:r>
    </w:p>
    <w:p w14:paraId="69418F85" w14:textId="03B14865" w:rsidR="00E40A5E" w:rsidRPr="00EA349D" w:rsidRDefault="00E40A5E" w:rsidP="00E40A5E">
      <w:pPr>
        <w:pStyle w:val="Sraopastraipa"/>
        <w:numPr>
          <w:ilvl w:val="0"/>
          <w:numId w:val="5"/>
        </w:numPr>
        <w:spacing w:before="100" w:beforeAutospacing="1" w:after="100" w:afterAutospacing="1"/>
        <w:rPr>
          <w:szCs w:val="24"/>
          <w:lang w:eastAsia="lt-LT"/>
        </w:rPr>
      </w:pPr>
      <w:r w:rsidRPr="00EA349D">
        <w:rPr>
          <w:szCs w:val="24"/>
          <w:lang w:eastAsia="lt-LT"/>
        </w:rPr>
        <w:t>Papildyti 2026 metų veiklos planą į jį įtraukiant šio vertinimo rekomendacijas.</w:t>
      </w:r>
    </w:p>
    <w:p w14:paraId="7FF4AB3F" w14:textId="38CD6E11" w:rsidR="0031579B" w:rsidRPr="00E40A5E" w:rsidRDefault="00E40A5E" w:rsidP="00E40A5E">
      <w:pPr>
        <w:pStyle w:val="Sraopastraipa"/>
        <w:numPr>
          <w:ilvl w:val="0"/>
          <w:numId w:val="5"/>
        </w:numPr>
        <w:jc w:val="both"/>
        <w:rPr>
          <w:szCs w:val="24"/>
        </w:rPr>
      </w:pPr>
      <w:r w:rsidRPr="00EA349D">
        <w:t xml:space="preserve">Atsižvelgiant į Centro nuostatus, kuriuose numatyta, kad Centre veikia šios tarybos – Mokyklos taryba ir Darbo taryba, siūloma direktoriaus įsakymu sudaryti patariamojo pobūdžio Socialinio darbo veiklos darbo grupę, paskiriamą iš trijų atstovų (grupės nariai nėra renkami). Grupės paskirtis – svarstyti socialinio darbo veiklos organizavimo, socialinių paslaugų kokybės gerinimo, veiklos tobulinimo ir kitus su socialinio darbo sritimi susijusius klausimus bei </w:t>
      </w:r>
      <w:r>
        <w:t>teikti siūlymus Mokyklos tarybai per pavaduotoją socialiniams reikalams arba direktorių</w:t>
      </w:r>
    </w:p>
    <w:p w14:paraId="55DC8E1D" w14:textId="33053462" w:rsidR="00A10F0F" w:rsidRPr="00A3265F" w:rsidRDefault="00E40A5E" w:rsidP="00A10F0F">
      <w:pPr>
        <w:rPr>
          <w:szCs w:val="24"/>
        </w:rPr>
      </w:pPr>
      <w:r>
        <w:rPr>
          <w:szCs w:val="24"/>
        </w:rPr>
        <w:t>Į</w:t>
      </w:r>
      <w:r w:rsidR="00A10F0F" w:rsidRPr="00A3265F">
        <w:rPr>
          <w:szCs w:val="24"/>
        </w:rPr>
        <w:t>sivertinimą atliko:</w:t>
      </w:r>
    </w:p>
    <w:p w14:paraId="56F99764" w14:textId="351FFC7C" w:rsidR="00E40A5E" w:rsidRPr="00A3265F" w:rsidRDefault="00E40A5E" w:rsidP="00E40A5E">
      <w:pPr>
        <w:spacing w:line="276" w:lineRule="auto"/>
        <w:rPr>
          <w:szCs w:val="24"/>
        </w:rPr>
      </w:pPr>
      <w:r>
        <w:rPr>
          <w:szCs w:val="24"/>
        </w:rPr>
        <w:t>Socialinė darbuotoja</w:t>
      </w:r>
      <w:r w:rsidRPr="00A3265F">
        <w:rPr>
          <w:szCs w:val="24"/>
        </w:rPr>
        <w:t xml:space="preserve"> </w:t>
      </w:r>
      <w:r>
        <w:rPr>
          <w:szCs w:val="24"/>
        </w:rPr>
        <w:t>–</w:t>
      </w:r>
      <w:r w:rsidRPr="00A3265F">
        <w:rPr>
          <w:szCs w:val="24"/>
        </w:rPr>
        <w:t xml:space="preserve"> </w:t>
      </w:r>
      <w:r>
        <w:rPr>
          <w:szCs w:val="24"/>
        </w:rPr>
        <w:t xml:space="preserve">Dovilė </w:t>
      </w:r>
      <w:proofErr w:type="spellStart"/>
      <w:r>
        <w:rPr>
          <w:szCs w:val="24"/>
        </w:rPr>
        <w:t>Bezborodova</w:t>
      </w:r>
      <w:proofErr w:type="spellEnd"/>
    </w:p>
    <w:p w14:paraId="777BD253" w14:textId="131F27C0" w:rsidR="00E40A5E" w:rsidRDefault="00E40A5E" w:rsidP="0031579B">
      <w:pPr>
        <w:spacing w:line="276" w:lineRule="auto"/>
        <w:rPr>
          <w:szCs w:val="24"/>
        </w:rPr>
      </w:pPr>
      <w:r>
        <w:rPr>
          <w:szCs w:val="24"/>
        </w:rPr>
        <w:t>Užimtumo specialistė/mokytoja</w:t>
      </w:r>
      <w:r w:rsidRPr="00A3265F">
        <w:rPr>
          <w:szCs w:val="24"/>
        </w:rPr>
        <w:t xml:space="preserve"> </w:t>
      </w:r>
      <w:r>
        <w:rPr>
          <w:szCs w:val="24"/>
        </w:rPr>
        <w:t>–</w:t>
      </w:r>
      <w:r w:rsidRPr="00A3265F">
        <w:rPr>
          <w:szCs w:val="24"/>
        </w:rPr>
        <w:t xml:space="preserve"> </w:t>
      </w:r>
      <w:r>
        <w:rPr>
          <w:szCs w:val="24"/>
        </w:rPr>
        <w:t xml:space="preserve">Jolanta </w:t>
      </w:r>
      <w:proofErr w:type="spellStart"/>
      <w:r>
        <w:rPr>
          <w:szCs w:val="24"/>
        </w:rPr>
        <w:t>Drumstaitė</w:t>
      </w:r>
      <w:proofErr w:type="spellEnd"/>
      <w:r>
        <w:rPr>
          <w:szCs w:val="24"/>
        </w:rPr>
        <w:t xml:space="preserve"> </w:t>
      </w:r>
    </w:p>
    <w:p w14:paraId="6E1A5D84" w14:textId="65552D5A" w:rsidR="00E40A5E" w:rsidRDefault="006B60D0" w:rsidP="0031579B">
      <w:pPr>
        <w:spacing w:line="276" w:lineRule="auto"/>
        <w:rPr>
          <w:szCs w:val="24"/>
        </w:rPr>
      </w:pPr>
      <w:r>
        <w:rPr>
          <w:szCs w:val="24"/>
        </w:rPr>
        <w:t>Direktoriau</w:t>
      </w:r>
      <w:r w:rsidR="00E40A5E">
        <w:rPr>
          <w:szCs w:val="24"/>
        </w:rPr>
        <w:t>s pavaduotojas socialiniams reikalams</w:t>
      </w:r>
      <w:r w:rsidR="00E40A5E" w:rsidRPr="00A3265F">
        <w:rPr>
          <w:szCs w:val="24"/>
        </w:rPr>
        <w:t xml:space="preserve"> </w:t>
      </w:r>
      <w:r w:rsidR="00E40A5E">
        <w:rPr>
          <w:szCs w:val="24"/>
        </w:rPr>
        <w:t>–</w:t>
      </w:r>
      <w:r w:rsidR="00E40A5E" w:rsidRPr="00A3265F">
        <w:rPr>
          <w:szCs w:val="24"/>
        </w:rPr>
        <w:t xml:space="preserve"> </w:t>
      </w:r>
      <w:r w:rsidR="00E40A5E">
        <w:rPr>
          <w:szCs w:val="24"/>
        </w:rPr>
        <w:t xml:space="preserve">Nerijus Ramanauskas </w:t>
      </w:r>
    </w:p>
    <w:p w14:paraId="0D06E452" w14:textId="15833EB9" w:rsidR="003917F5" w:rsidRDefault="00E40A5E" w:rsidP="00EA349D">
      <w:pPr>
        <w:spacing w:line="276" w:lineRule="auto"/>
        <w:rPr>
          <w:sz w:val="20"/>
        </w:rPr>
      </w:pPr>
      <w:r>
        <w:rPr>
          <w:szCs w:val="24"/>
        </w:rPr>
        <w:t>D</w:t>
      </w:r>
      <w:r w:rsidR="0045107E">
        <w:rPr>
          <w:szCs w:val="24"/>
        </w:rPr>
        <w:t>irektorė</w:t>
      </w:r>
      <w:r w:rsidR="00A10F0F" w:rsidRPr="00A3265F">
        <w:rPr>
          <w:szCs w:val="24"/>
        </w:rPr>
        <w:t xml:space="preserve"> </w:t>
      </w:r>
      <w:r w:rsidR="0045107E">
        <w:rPr>
          <w:szCs w:val="24"/>
        </w:rPr>
        <w:t>–</w:t>
      </w:r>
      <w:r w:rsidR="00A3265F" w:rsidRPr="00A3265F">
        <w:rPr>
          <w:szCs w:val="24"/>
        </w:rPr>
        <w:t xml:space="preserve"> </w:t>
      </w:r>
      <w:r w:rsidR="0045107E">
        <w:rPr>
          <w:szCs w:val="24"/>
        </w:rPr>
        <w:t xml:space="preserve">Rūta </w:t>
      </w:r>
      <w:proofErr w:type="spellStart"/>
      <w:r w:rsidR="0045107E">
        <w:rPr>
          <w:szCs w:val="24"/>
        </w:rPr>
        <w:t>Stankienė</w:t>
      </w:r>
      <w:proofErr w:type="spellEnd"/>
    </w:p>
    <w:sectPr w:rsidR="003917F5" w:rsidSect="006B60D0">
      <w:footerReference w:type="default" r:id="rId8"/>
      <w:pgSz w:w="16838" w:h="11906" w:orient="landscape"/>
      <w:pgMar w:top="1361" w:right="567" w:bottom="567" w:left="567"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3FB8A1" w14:textId="77777777" w:rsidR="00A56F5B" w:rsidRDefault="00A56F5B" w:rsidP="002E37FC">
      <w:r>
        <w:separator/>
      </w:r>
    </w:p>
  </w:endnote>
  <w:endnote w:type="continuationSeparator" w:id="0">
    <w:p w14:paraId="6CCC117B" w14:textId="77777777" w:rsidR="00A56F5B" w:rsidRDefault="00A56F5B" w:rsidP="002E37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BA"/>
    <w:family w:val="swiss"/>
    <w:pitch w:val="variable"/>
    <w:sig w:usb0="E4002EFF" w:usb1="C200247B" w:usb2="00000009" w:usb3="00000000" w:csb0="000001FF" w:csb1="00000000"/>
  </w:font>
  <w:font w:name="Liberation Serif">
    <w:altName w:val="Times New Roman"/>
    <w:charset w:val="00"/>
    <w:family w:val="roman"/>
    <w:pitch w:val="variable"/>
    <w:sig w:usb0="00000000" w:usb1="500078FF" w:usb2="00000021" w:usb3="00000000" w:csb0="000001B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08619019"/>
      <w:docPartObj>
        <w:docPartGallery w:val="Page Numbers (Bottom of Page)"/>
        <w:docPartUnique/>
      </w:docPartObj>
    </w:sdtPr>
    <w:sdtEndPr>
      <w:rPr>
        <w:noProof/>
      </w:rPr>
    </w:sdtEndPr>
    <w:sdtContent>
      <w:p w14:paraId="2A1B80BC" w14:textId="698805D4" w:rsidR="00742A93" w:rsidRDefault="00742A93">
        <w:pPr>
          <w:pStyle w:val="Porat"/>
          <w:jc w:val="right"/>
        </w:pPr>
        <w:r>
          <w:fldChar w:fldCharType="begin"/>
        </w:r>
        <w:r>
          <w:instrText xml:space="preserve"> PAGE   \* MERGEFORMAT </w:instrText>
        </w:r>
        <w:r>
          <w:fldChar w:fldCharType="separate"/>
        </w:r>
        <w:r w:rsidR="00AF4CDD">
          <w:rPr>
            <w:noProof/>
          </w:rPr>
          <w:t>19</w:t>
        </w:r>
        <w:r>
          <w:rPr>
            <w:noProof/>
          </w:rPr>
          <w:fldChar w:fldCharType="end"/>
        </w:r>
      </w:p>
    </w:sdtContent>
  </w:sdt>
  <w:p w14:paraId="1015BCC4" w14:textId="77777777" w:rsidR="00742A93" w:rsidRDefault="00742A9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C0B604" w14:textId="77777777" w:rsidR="00A56F5B" w:rsidRDefault="00A56F5B" w:rsidP="002E37FC">
      <w:r>
        <w:separator/>
      </w:r>
    </w:p>
  </w:footnote>
  <w:footnote w:type="continuationSeparator" w:id="0">
    <w:p w14:paraId="1DC2870B" w14:textId="77777777" w:rsidR="00A56F5B" w:rsidRDefault="00A56F5B" w:rsidP="002E37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13F1"/>
    <w:multiLevelType w:val="multilevel"/>
    <w:tmpl w:val="9730A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8C93688"/>
    <w:multiLevelType w:val="multilevel"/>
    <w:tmpl w:val="69984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1C4C23"/>
    <w:multiLevelType w:val="multilevel"/>
    <w:tmpl w:val="4B927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C926D6F"/>
    <w:multiLevelType w:val="hybridMultilevel"/>
    <w:tmpl w:val="AA422DC4"/>
    <w:lvl w:ilvl="0" w:tplc="76504BEA">
      <w:start w:val="10"/>
      <w:numFmt w:val="bullet"/>
      <w:lvlText w:val="-"/>
      <w:lvlJc w:val="left"/>
      <w:pPr>
        <w:ind w:left="360" w:hanging="360"/>
      </w:pPr>
      <w:rPr>
        <w:rFonts w:ascii="Times New Roman" w:eastAsia="SimSu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 w15:restartNumberingAfterBreak="0">
    <w:nsid w:val="76766B2C"/>
    <w:multiLevelType w:val="hybridMultilevel"/>
    <w:tmpl w:val="C0424BF6"/>
    <w:lvl w:ilvl="0" w:tplc="7D18873A">
      <w:start w:val="1"/>
      <w:numFmt w:val="decimal"/>
      <w:lvlText w:val="%1."/>
      <w:lvlJc w:val="left"/>
      <w:pPr>
        <w:ind w:left="720" w:hanging="360"/>
      </w:pPr>
      <w:rPr>
        <w:rFonts w:ascii="Times New Roman" w:eastAsia="Times New Roman" w:hAnsi="Times New Roman" w:cs="Times New Roman"/>
        <w:color w:val="auto"/>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37FC"/>
    <w:rsid w:val="000011E3"/>
    <w:rsid w:val="00005D39"/>
    <w:rsid w:val="00006949"/>
    <w:rsid w:val="000069F2"/>
    <w:rsid w:val="00010F00"/>
    <w:rsid w:val="00015D02"/>
    <w:rsid w:val="00015EAB"/>
    <w:rsid w:val="000278DC"/>
    <w:rsid w:val="00036143"/>
    <w:rsid w:val="00043407"/>
    <w:rsid w:val="00046ABE"/>
    <w:rsid w:val="0004772D"/>
    <w:rsid w:val="00050176"/>
    <w:rsid w:val="00055E84"/>
    <w:rsid w:val="0005629B"/>
    <w:rsid w:val="000657AF"/>
    <w:rsid w:val="00066D68"/>
    <w:rsid w:val="0007501A"/>
    <w:rsid w:val="00076302"/>
    <w:rsid w:val="00085D84"/>
    <w:rsid w:val="00085EA9"/>
    <w:rsid w:val="00096339"/>
    <w:rsid w:val="000A7B55"/>
    <w:rsid w:val="000B0D4F"/>
    <w:rsid w:val="000B3E29"/>
    <w:rsid w:val="000C1950"/>
    <w:rsid w:val="000D41FD"/>
    <w:rsid w:val="000D6963"/>
    <w:rsid w:val="000E1217"/>
    <w:rsid w:val="000E20A6"/>
    <w:rsid w:val="001070D9"/>
    <w:rsid w:val="00110B3D"/>
    <w:rsid w:val="00114EE2"/>
    <w:rsid w:val="0012450B"/>
    <w:rsid w:val="0012503B"/>
    <w:rsid w:val="00131626"/>
    <w:rsid w:val="00132B9E"/>
    <w:rsid w:val="00140D64"/>
    <w:rsid w:val="00144750"/>
    <w:rsid w:val="00145E9F"/>
    <w:rsid w:val="00145F11"/>
    <w:rsid w:val="001462F6"/>
    <w:rsid w:val="0015144F"/>
    <w:rsid w:val="001549C8"/>
    <w:rsid w:val="00157CDB"/>
    <w:rsid w:val="0016039A"/>
    <w:rsid w:val="00163C59"/>
    <w:rsid w:val="0016501C"/>
    <w:rsid w:val="001751B0"/>
    <w:rsid w:val="00176D6F"/>
    <w:rsid w:val="0018292D"/>
    <w:rsid w:val="00191920"/>
    <w:rsid w:val="00193C59"/>
    <w:rsid w:val="00195EC2"/>
    <w:rsid w:val="001962E3"/>
    <w:rsid w:val="001A35DF"/>
    <w:rsid w:val="001A581D"/>
    <w:rsid w:val="001A7049"/>
    <w:rsid w:val="001A7EF4"/>
    <w:rsid w:val="001B672B"/>
    <w:rsid w:val="001C506E"/>
    <w:rsid w:val="001C6215"/>
    <w:rsid w:val="001C6E40"/>
    <w:rsid w:val="001D0A6C"/>
    <w:rsid w:val="001D1E57"/>
    <w:rsid w:val="001D246C"/>
    <w:rsid w:val="001D2A7C"/>
    <w:rsid w:val="001D487B"/>
    <w:rsid w:val="001E1906"/>
    <w:rsid w:val="001F32D4"/>
    <w:rsid w:val="001F46B6"/>
    <w:rsid w:val="00200ACC"/>
    <w:rsid w:val="0020436E"/>
    <w:rsid w:val="00205228"/>
    <w:rsid w:val="00207678"/>
    <w:rsid w:val="0021027D"/>
    <w:rsid w:val="00211F30"/>
    <w:rsid w:val="002124D2"/>
    <w:rsid w:val="00220CDC"/>
    <w:rsid w:val="00220FC5"/>
    <w:rsid w:val="002211BA"/>
    <w:rsid w:val="0022168F"/>
    <w:rsid w:val="00221F55"/>
    <w:rsid w:val="00222ED0"/>
    <w:rsid w:val="002362B7"/>
    <w:rsid w:val="00240F70"/>
    <w:rsid w:val="00243849"/>
    <w:rsid w:val="00250B7E"/>
    <w:rsid w:val="00257D4D"/>
    <w:rsid w:val="00260D70"/>
    <w:rsid w:val="00262089"/>
    <w:rsid w:val="00265411"/>
    <w:rsid w:val="00275BAD"/>
    <w:rsid w:val="00280149"/>
    <w:rsid w:val="00285A08"/>
    <w:rsid w:val="00286386"/>
    <w:rsid w:val="00293766"/>
    <w:rsid w:val="00296502"/>
    <w:rsid w:val="002968C3"/>
    <w:rsid w:val="002A6771"/>
    <w:rsid w:val="002A701C"/>
    <w:rsid w:val="002B1FD3"/>
    <w:rsid w:val="002B597B"/>
    <w:rsid w:val="002B62DD"/>
    <w:rsid w:val="002B7CC0"/>
    <w:rsid w:val="002C031C"/>
    <w:rsid w:val="002C0C97"/>
    <w:rsid w:val="002C13C9"/>
    <w:rsid w:val="002C25B6"/>
    <w:rsid w:val="002D5CEB"/>
    <w:rsid w:val="002E37FC"/>
    <w:rsid w:val="002E6365"/>
    <w:rsid w:val="002E63CB"/>
    <w:rsid w:val="002F06CF"/>
    <w:rsid w:val="002F2B21"/>
    <w:rsid w:val="002F2D36"/>
    <w:rsid w:val="002F2DFE"/>
    <w:rsid w:val="003071C7"/>
    <w:rsid w:val="0031579B"/>
    <w:rsid w:val="0031763F"/>
    <w:rsid w:val="00321918"/>
    <w:rsid w:val="00321BFC"/>
    <w:rsid w:val="0032294B"/>
    <w:rsid w:val="00323EB4"/>
    <w:rsid w:val="00327083"/>
    <w:rsid w:val="00327743"/>
    <w:rsid w:val="00337644"/>
    <w:rsid w:val="00340D91"/>
    <w:rsid w:val="00341143"/>
    <w:rsid w:val="0034434B"/>
    <w:rsid w:val="00346234"/>
    <w:rsid w:val="0035032A"/>
    <w:rsid w:val="00351AC6"/>
    <w:rsid w:val="0035501C"/>
    <w:rsid w:val="00365850"/>
    <w:rsid w:val="00370110"/>
    <w:rsid w:val="00375902"/>
    <w:rsid w:val="00377168"/>
    <w:rsid w:val="00384116"/>
    <w:rsid w:val="003901FE"/>
    <w:rsid w:val="00390A15"/>
    <w:rsid w:val="003915CE"/>
    <w:rsid w:val="003917F5"/>
    <w:rsid w:val="00395355"/>
    <w:rsid w:val="003A0CE2"/>
    <w:rsid w:val="003A5D9E"/>
    <w:rsid w:val="003A6492"/>
    <w:rsid w:val="003A725D"/>
    <w:rsid w:val="003B1097"/>
    <w:rsid w:val="003B4FD9"/>
    <w:rsid w:val="003C27DC"/>
    <w:rsid w:val="003C2903"/>
    <w:rsid w:val="003C2A42"/>
    <w:rsid w:val="003C5CB5"/>
    <w:rsid w:val="003D5FBF"/>
    <w:rsid w:val="003E1276"/>
    <w:rsid w:val="003E1514"/>
    <w:rsid w:val="003E55EE"/>
    <w:rsid w:val="003E766E"/>
    <w:rsid w:val="003F0616"/>
    <w:rsid w:val="003F513F"/>
    <w:rsid w:val="003F5E4B"/>
    <w:rsid w:val="00404092"/>
    <w:rsid w:val="00404579"/>
    <w:rsid w:val="00411973"/>
    <w:rsid w:val="004130AC"/>
    <w:rsid w:val="00415DC4"/>
    <w:rsid w:val="0042455D"/>
    <w:rsid w:val="004276BB"/>
    <w:rsid w:val="0044143D"/>
    <w:rsid w:val="00442E1B"/>
    <w:rsid w:val="00443DA3"/>
    <w:rsid w:val="00445E1A"/>
    <w:rsid w:val="00447242"/>
    <w:rsid w:val="00450D8C"/>
    <w:rsid w:val="0045107E"/>
    <w:rsid w:val="00453182"/>
    <w:rsid w:val="004533B3"/>
    <w:rsid w:val="00454B8A"/>
    <w:rsid w:val="0046625A"/>
    <w:rsid w:val="004675EE"/>
    <w:rsid w:val="0047552F"/>
    <w:rsid w:val="00476557"/>
    <w:rsid w:val="00476ADC"/>
    <w:rsid w:val="00477F83"/>
    <w:rsid w:val="00481B9B"/>
    <w:rsid w:val="00485DA6"/>
    <w:rsid w:val="00492BCC"/>
    <w:rsid w:val="00494EDD"/>
    <w:rsid w:val="004A00E7"/>
    <w:rsid w:val="004A5776"/>
    <w:rsid w:val="004B251E"/>
    <w:rsid w:val="004C3C8B"/>
    <w:rsid w:val="004D1D0D"/>
    <w:rsid w:val="004D41E4"/>
    <w:rsid w:val="004E27FF"/>
    <w:rsid w:val="004E31EF"/>
    <w:rsid w:val="004E3C70"/>
    <w:rsid w:val="004E4573"/>
    <w:rsid w:val="004F79BD"/>
    <w:rsid w:val="00500B9E"/>
    <w:rsid w:val="00503E67"/>
    <w:rsid w:val="005161D3"/>
    <w:rsid w:val="00523DD4"/>
    <w:rsid w:val="005244A7"/>
    <w:rsid w:val="00525E05"/>
    <w:rsid w:val="0053322E"/>
    <w:rsid w:val="00541F87"/>
    <w:rsid w:val="005421B4"/>
    <w:rsid w:val="0054412C"/>
    <w:rsid w:val="00550361"/>
    <w:rsid w:val="00551849"/>
    <w:rsid w:val="00564001"/>
    <w:rsid w:val="0056544D"/>
    <w:rsid w:val="005659FA"/>
    <w:rsid w:val="00565D47"/>
    <w:rsid w:val="00567AB4"/>
    <w:rsid w:val="005707A0"/>
    <w:rsid w:val="00583430"/>
    <w:rsid w:val="005871ED"/>
    <w:rsid w:val="00592BA6"/>
    <w:rsid w:val="005936BE"/>
    <w:rsid w:val="00593EDF"/>
    <w:rsid w:val="005A6C46"/>
    <w:rsid w:val="005B4289"/>
    <w:rsid w:val="005B4A8F"/>
    <w:rsid w:val="005B7287"/>
    <w:rsid w:val="005C23A2"/>
    <w:rsid w:val="005C5C7D"/>
    <w:rsid w:val="005D078E"/>
    <w:rsid w:val="005D29EA"/>
    <w:rsid w:val="005D3A86"/>
    <w:rsid w:val="005D70D1"/>
    <w:rsid w:val="005E2EF3"/>
    <w:rsid w:val="005E356C"/>
    <w:rsid w:val="005E36BD"/>
    <w:rsid w:val="005E40C7"/>
    <w:rsid w:val="005E5795"/>
    <w:rsid w:val="005F0DD1"/>
    <w:rsid w:val="005F2A49"/>
    <w:rsid w:val="005F3948"/>
    <w:rsid w:val="005F42D5"/>
    <w:rsid w:val="0060079C"/>
    <w:rsid w:val="00605FA9"/>
    <w:rsid w:val="00606C8E"/>
    <w:rsid w:val="00612A88"/>
    <w:rsid w:val="006161C4"/>
    <w:rsid w:val="006223E4"/>
    <w:rsid w:val="00634958"/>
    <w:rsid w:val="0063506E"/>
    <w:rsid w:val="0063783F"/>
    <w:rsid w:val="00652394"/>
    <w:rsid w:val="00655E86"/>
    <w:rsid w:val="0066444B"/>
    <w:rsid w:val="006650D9"/>
    <w:rsid w:val="00675420"/>
    <w:rsid w:val="006835E1"/>
    <w:rsid w:val="006862D9"/>
    <w:rsid w:val="006956B4"/>
    <w:rsid w:val="006A5234"/>
    <w:rsid w:val="006B1BD2"/>
    <w:rsid w:val="006B4B3E"/>
    <w:rsid w:val="006B60D0"/>
    <w:rsid w:val="006B6F81"/>
    <w:rsid w:val="006C2001"/>
    <w:rsid w:val="006C2163"/>
    <w:rsid w:val="006C775B"/>
    <w:rsid w:val="006D2FCC"/>
    <w:rsid w:val="006D6AE0"/>
    <w:rsid w:val="006E12A0"/>
    <w:rsid w:val="006E197A"/>
    <w:rsid w:val="006E2FF1"/>
    <w:rsid w:val="006E54ED"/>
    <w:rsid w:val="006E597D"/>
    <w:rsid w:val="006F10A4"/>
    <w:rsid w:val="006F22A7"/>
    <w:rsid w:val="006F4060"/>
    <w:rsid w:val="0070237D"/>
    <w:rsid w:val="00702AF9"/>
    <w:rsid w:val="00702D86"/>
    <w:rsid w:val="00704361"/>
    <w:rsid w:val="00704D81"/>
    <w:rsid w:val="007174F6"/>
    <w:rsid w:val="00720CFE"/>
    <w:rsid w:val="007234EE"/>
    <w:rsid w:val="00731917"/>
    <w:rsid w:val="007328FD"/>
    <w:rsid w:val="007334BD"/>
    <w:rsid w:val="00742A93"/>
    <w:rsid w:val="007444F5"/>
    <w:rsid w:val="00751B25"/>
    <w:rsid w:val="0076065A"/>
    <w:rsid w:val="007608C1"/>
    <w:rsid w:val="0077530B"/>
    <w:rsid w:val="00781A28"/>
    <w:rsid w:val="007834D9"/>
    <w:rsid w:val="00786292"/>
    <w:rsid w:val="00796D03"/>
    <w:rsid w:val="007A7AAA"/>
    <w:rsid w:val="007C36CC"/>
    <w:rsid w:val="007C5192"/>
    <w:rsid w:val="007D012E"/>
    <w:rsid w:val="007D6E4C"/>
    <w:rsid w:val="007D7283"/>
    <w:rsid w:val="007E0438"/>
    <w:rsid w:val="007E70D3"/>
    <w:rsid w:val="007F1866"/>
    <w:rsid w:val="007F569A"/>
    <w:rsid w:val="007F5BC3"/>
    <w:rsid w:val="00803E54"/>
    <w:rsid w:val="00812387"/>
    <w:rsid w:val="00831035"/>
    <w:rsid w:val="00833FAE"/>
    <w:rsid w:val="0084012F"/>
    <w:rsid w:val="008416AA"/>
    <w:rsid w:val="00846B0F"/>
    <w:rsid w:val="00852335"/>
    <w:rsid w:val="00855013"/>
    <w:rsid w:val="00861583"/>
    <w:rsid w:val="00865B2A"/>
    <w:rsid w:val="0087455F"/>
    <w:rsid w:val="00877250"/>
    <w:rsid w:val="008847B8"/>
    <w:rsid w:val="00887622"/>
    <w:rsid w:val="00887B12"/>
    <w:rsid w:val="00891DC6"/>
    <w:rsid w:val="008933F3"/>
    <w:rsid w:val="008968A5"/>
    <w:rsid w:val="008A277B"/>
    <w:rsid w:val="008A29D0"/>
    <w:rsid w:val="008A42BB"/>
    <w:rsid w:val="008A445C"/>
    <w:rsid w:val="008A540A"/>
    <w:rsid w:val="008A654B"/>
    <w:rsid w:val="008B4B04"/>
    <w:rsid w:val="008B7724"/>
    <w:rsid w:val="008C44C5"/>
    <w:rsid w:val="008C4E71"/>
    <w:rsid w:val="008C64CF"/>
    <w:rsid w:val="008D06B8"/>
    <w:rsid w:val="008D376C"/>
    <w:rsid w:val="008D47E9"/>
    <w:rsid w:val="008E3960"/>
    <w:rsid w:val="008E4A25"/>
    <w:rsid w:val="008E4A9C"/>
    <w:rsid w:val="008E72F9"/>
    <w:rsid w:val="008F2654"/>
    <w:rsid w:val="008F42E6"/>
    <w:rsid w:val="008F565F"/>
    <w:rsid w:val="009003EA"/>
    <w:rsid w:val="009020B5"/>
    <w:rsid w:val="009105E4"/>
    <w:rsid w:val="00915179"/>
    <w:rsid w:val="0092597E"/>
    <w:rsid w:val="00925EC4"/>
    <w:rsid w:val="00926061"/>
    <w:rsid w:val="00927B41"/>
    <w:rsid w:val="00934D12"/>
    <w:rsid w:val="00940A28"/>
    <w:rsid w:val="00942954"/>
    <w:rsid w:val="009439B4"/>
    <w:rsid w:val="009452DE"/>
    <w:rsid w:val="00956395"/>
    <w:rsid w:val="00957A72"/>
    <w:rsid w:val="009616DF"/>
    <w:rsid w:val="009635C0"/>
    <w:rsid w:val="00982B7C"/>
    <w:rsid w:val="009837E7"/>
    <w:rsid w:val="00983B70"/>
    <w:rsid w:val="00984ECD"/>
    <w:rsid w:val="00986852"/>
    <w:rsid w:val="00990A7A"/>
    <w:rsid w:val="009913AA"/>
    <w:rsid w:val="009975EB"/>
    <w:rsid w:val="009A7B08"/>
    <w:rsid w:val="009B0381"/>
    <w:rsid w:val="009C3CD8"/>
    <w:rsid w:val="009C64EC"/>
    <w:rsid w:val="009D339B"/>
    <w:rsid w:val="009D4826"/>
    <w:rsid w:val="009E322F"/>
    <w:rsid w:val="009E3B01"/>
    <w:rsid w:val="009E46B9"/>
    <w:rsid w:val="009E5DB5"/>
    <w:rsid w:val="009E65D3"/>
    <w:rsid w:val="009F10D2"/>
    <w:rsid w:val="009F2B65"/>
    <w:rsid w:val="009F5545"/>
    <w:rsid w:val="009F581C"/>
    <w:rsid w:val="00A0323F"/>
    <w:rsid w:val="00A04AE5"/>
    <w:rsid w:val="00A04FEC"/>
    <w:rsid w:val="00A07436"/>
    <w:rsid w:val="00A07ACE"/>
    <w:rsid w:val="00A10F0F"/>
    <w:rsid w:val="00A1275B"/>
    <w:rsid w:val="00A209EB"/>
    <w:rsid w:val="00A24EC2"/>
    <w:rsid w:val="00A25114"/>
    <w:rsid w:val="00A279F6"/>
    <w:rsid w:val="00A3194F"/>
    <w:rsid w:val="00A3265F"/>
    <w:rsid w:val="00A34173"/>
    <w:rsid w:val="00A356A7"/>
    <w:rsid w:val="00A37494"/>
    <w:rsid w:val="00A40FE0"/>
    <w:rsid w:val="00A44CDB"/>
    <w:rsid w:val="00A51951"/>
    <w:rsid w:val="00A523E7"/>
    <w:rsid w:val="00A56F5B"/>
    <w:rsid w:val="00A638DE"/>
    <w:rsid w:val="00A70E1B"/>
    <w:rsid w:val="00A74143"/>
    <w:rsid w:val="00A74613"/>
    <w:rsid w:val="00A74DF1"/>
    <w:rsid w:val="00A77040"/>
    <w:rsid w:val="00A803F4"/>
    <w:rsid w:val="00A81B42"/>
    <w:rsid w:val="00A84632"/>
    <w:rsid w:val="00A944E8"/>
    <w:rsid w:val="00A97DFB"/>
    <w:rsid w:val="00AA295B"/>
    <w:rsid w:val="00AA5D70"/>
    <w:rsid w:val="00AB090D"/>
    <w:rsid w:val="00AB47AE"/>
    <w:rsid w:val="00AB4959"/>
    <w:rsid w:val="00AB4C3D"/>
    <w:rsid w:val="00AC3815"/>
    <w:rsid w:val="00AC498F"/>
    <w:rsid w:val="00AE2C0D"/>
    <w:rsid w:val="00AE3A7B"/>
    <w:rsid w:val="00AF4CDD"/>
    <w:rsid w:val="00AF5290"/>
    <w:rsid w:val="00AF6281"/>
    <w:rsid w:val="00AF7DF2"/>
    <w:rsid w:val="00B06DF3"/>
    <w:rsid w:val="00B06F18"/>
    <w:rsid w:val="00B11D46"/>
    <w:rsid w:val="00B17049"/>
    <w:rsid w:val="00B24E00"/>
    <w:rsid w:val="00B26302"/>
    <w:rsid w:val="00B26C1A"/>
    <w:rsid w:val="00B310E9"/>
    <w:rsid w:val="00B32833"/>
    <w:rsid w:val="00B401BE"/>
    <w:rsid w:val="00B422BE"/>
    <w:rsid w:val="00B43B0B"/>
    <w:rsid w:val="00B639DE"/>
    <w:rsid w:val="00B652CF"/>
    <w:rsid w:val="00B66604"/>
    <w:rsid w:val="00B666C2"/>
    <w:rsid w:val="00B679D7"/>
    <w:rsid w:val="00B77C02"/>
    <w:rsid w:val="00B8622F"/>
    <w:rsid w:val="00B87EC4"/>
    <w:rsid w:val="00B96654"/>
    <w:rsid w:val="00B9763D"/>
    <w:rsid w:val="00BA1D61"/>
    <w:rsid w:val="00BA4ECA"/>
    <w:rsid w:val="00BB045B"/>
    <w:rsid w:val="00BB2BF8"/>
    <w:rsid w:val="00BB75A5"/>
    <w:rsid w:val="00BC087C"/>
    <w:rsid w:val="00BC1F24"/>
    <w:rsid w:val="00BC215E"/>
    <w:rsid w:val="00BC24F2"/>
    <w:rsid w:val="00BC2B56"/>
    <w:rsid w:val="00BC5283"/>
    <w:rsid w:val="00BC6964"/>
    <w:rsid w:val="00BC773F"/>
    <w:rsid w:val="00BD0156"/>
    <w:rsid w:val="00BD0F49"/>
    <w:rsid w:val="00BD4072"/>
    <w:rsid w:val="00BF473C"/>
    <w:rsid w:val="00BF4CC1"/>
    <w:rsid w:val="00BF605B"/>
    <w:rsid w:val="00C00B4C"/>
    <w:rsid w:val="00C00CBF"/>
    <w:rsid w:val="00C01FD2"/>
    <w:rsid w:val="00C10BE6"/>
    <w:rsid w:val="00C22E9E"/>
    <w:rsid w:val="00C31E81"/>
    <w:rsid w:val="00C31FE8"/>
    <w:rsid w:val="00C32A05"/>
    <w:rsid w:val="00C35A9B"/>
    <w:rsid w:val="00C368F1"/>
    <w:rsid w:val="00C37B5C"/>
    <w:rsid w:val="00C37FA7"/>
    <w:rsid w:val="00C43D57"/>
    <w:rsid w:val="00C44649"/>
    <w:rsid w:val="00C478AC"/>
    <w:rsid w:val="00C52048"/>
    <w:rsid w:val="00C62764"/>
    <w:rsid w:val="00C646FB"/>
    <w:rsid w:val="00C70673"/>
    <w:rsid w:val="00C7347F"/>
    <w:rsid w:val="00C819A9"/>
    <w:rsid w:val="00C82388"/>
    <w:rsid w:val="00C826F7"/>
    <w:rsid w:val="00C8477E"/>
    <w:rsid w:val="00C8555E"/>
    <w:rsid w:val="00C87565"/>
    <w:rsid w:val="00C87EB6"/>
    <w:rsid w:val="00C9132A"/>
    <w:rsid w:val="00C93DF3"/>
    <w:rsid w:val="00C97059"/>
    <w:rsid w:val="00CA33FB"/>
    <w:rsid w:val="00CA6046"/>
    <w:rsid w:val="00CA70BD"/>
    <w:rsid w:val="00CA7574"/>
    <w:rsid w:val="00CB2314"/>
    <w:rsid w:val="00CB3BA6"/>
    <w:rsid w:val="00CC40E8"/>
    <w:rsid w:val="00CC456D"/>
    <w:rsid w:val="00CC4C97"/>
    <w:rsid w:val="00CC69B6"/>
    <w:rsid w:val="00CD21BE"/>
    <w:rsid w:val="00CD6368"/>
    <w:rsid w:val="00CD7F39"/>
    <w:rsid w:val="00CE55C8"/>
    <w:rsid w:val="00CE618D"/>
    <w:rsid w:val="00CE71B1"/>
    <w:rsid w:val="00CF3B64"/>
    <w:rsid w:val="00D062A6"/>
    <w:rsid w:val="00D065E6"/>
    <w:rsid w:val="00D10C4C"/>
    <w:rsid w:val="00D21236"/>
    <w:rsid w:val="00D22F64"/>
    <w:rsid w:val="00D27CA6"/>
    <w:rsid w:val="00D45770"/>
    <w:rsid w:val="00D516C6"/>
    <w:rsid w:val="00D57ABF"/>
    <w:rsid w:val="00D60AA5"/>
    <w:rsid w:val="00D671FB"/>
    <w:rsid w:val="00D703AC"/>
    <w:rsid w:val="00D766CA"/>
    <w:rsid w:val="00D81C56"/>
    <w:rsid w:val="00D82026"/>
    <w:rsid w:val="00D82C7C"/>
    <w:rsid w:val="00D84387"/>
    <w:rsid w:val="00D84FE3"/>
    <w:rsid w:val="00D86BA9"/>
    <w:rsid w:val="00D87EC4"/>
    <w:rsid w:val="00D96A47"/>
    <w:rsid w:val="00D97493"/>
    <w:rsid w:val="00DA120C"/>
    <w:rsid w:val="00DA1388"/>
    <w:rsid w:val="00DA2E02"/>
    <w:rsid w:val="00DA2E3D"/>
    <w:rsid w:val="00DA4894"/>
    <w:rsid w:val="00DA7311"/>
    <w:rsid w:val="00DA7FDD"/>
    <w:rsid w:val="00DB07D1"/>
    <w:rsid w:val="00DB1362"/>
    <w:rsid w:val="00DB61EE"/>
    <w:rsid w:val="00DB7F95"/>
    <w:rsid w:val="00DC2456"/>
    <w:rsid w:val="00DD452D"/>
    <w:rsid w:val="00DE3C0D"/>
    <w:rsid w:val="00DE4E4D"/>
    <w:rsid w:val="00DE4F95"/>
    <w:rsid w:val="00DE74FD"/>
    <w:rsid w:val="00DE7F8C"/>
    <w:rsid w:val="00DF7553"/>
    <w:rsid w:val="00E00F89"/>
    <w:rsid w:val="00E033BC"/>
    <w:rsid w:val="00E03563"/>
    <w:rsid w:val="00E054FF"/>
    <w:rsid w:val="00E0552E"/>
    <w:rsid w:val="00E064F7"/>
    <w:rsid w:val="00E06652"/>
    <w:rsid w:val="00E06DE5"/>
    <w:rsid w:val="00E12336"/>
    <w:rsid w:val="00E16B35"/>
    <w:rsid w:val="00E2355C"/>
    <w:rsid w:val="00E25DD9"/>
    <w:rsid w:val="00E2694C"/>
    <w:rsid w:val="00E27911"/>
    <w:rsid w:val="00E35E96"/>
    <w:rsid w:val="00E40A5E"/>
    <w:rsid w:val="00E4373B"/>
    <w:rsid w:val="00E4426D"/>
    <w:rsid w:val="00E474C0"/>
    <w:rsid w:val="00E55CEC"/>
    <w:rsid w:val="00E61940"/>
    <w:rsid w:val="00E62990"/>
    <w:rsid w:val="00E64067"/>
    <w:rsid w:val="00E66B15"/>
    <w:rsid w:val="00E75208"/>
    <w:rsid w:val="00E82497"/>
    <w:rsid w:val="00E83E69"/>
    <w:rsid w:val="00E8501B"/>
    <w:rsid w:val="00E855D3"/>
    <w:rsid w:val="00E9153E"/>
    <w:rsid w:val="00E92EF1"/>
    <w:rsid w:val="00EA349D"/>
    <w:rsid w:val="00EA5FBA"/>
    <w:rsid w:val="00EA6484"/>
    <w:rsid w:val="00EB5B10"/>
    <w:rsid w:val="00EB7EAB"/>
    <w:rsid w:val="00EC5FD1"/>
    <w:rsid w:val="00EC756E"/>
    <w:rsid w:val="00ED0DB8"/>
    <w:rsid w:val="00ED41B7"/>
    <w:rsid w:val="00ED4D0C"/>
    <w:rsid w:val="00EE188B"/>
    <w:rsid w:val="00EE29D4"/>
    <w:rsid w:val="00EE4878"/>
    <w:rsid w:val="00EE7F68"/>
    <w:rsid w:val="00EF5B65"/>
    <w:rsid w:val="00F15F54"/>
    <w:rsid w:val="00F235D3"/>
    <w:rsid w:val="00F24BA0"/>
    <w:rsid w:val="00F31126"/>
    <w:rsid w:val="00F32569"/>
    <w:rsid w:val="00F32B6A"/>
    <w:rsid w:val="00F36C56"/>
    <w:rsid w:val="00F44742"/>
    <w:rsid w:val="00F448CF"/>
    <w:rsid w:val="00F461DC"/>
    <w:rsid w:val="00F46384"/>
    <w:rsid w:val="00F53049"/>
    <w:rsid w:val="00F62243"/>
    <w:rsid w:val="00F657D4"/>
    <w:rsid w:val="00F77783"/>
    <w:rsid w:val="00F77D1C"/>
    <w:rsid w:val="00F8443F"/>
    <w:rsid w:val="00F91AAC"/>
    <w:rsid w:val="00F958E8"/>
    <w:rsid w:val="00F962D3"/>
    <w:rsid w:val="00F96598"/>
    <w:rsid w:val="00FA2CC0"/>
    <w:rsid w:val="00FB0D99"/>
    <w:rsid w:val="00FB55E1"/>
    <w:rsid w:val="00FC2AD4"/>
    <w:rsid w:val="00FC6254"/>
    <w:rsid w:val="00FC69C3"/>
    <w:rsid w:val="00FD3AFC"/>
    <w:rsid w:val="00FD606F"/>
    <w:rsid w:val="00FE1534"/>
    <w:rsid w:val="00FE51FA"/>
    <w:rsid w:val="00FE65BC"/>
    <w:rsid w:val="00FE70FA"/>
    <w:rsid w:val="00FF2AD2"/>
    <w:rsid w:val="00FF6EE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DA1D1A"/>
  <w15:chartTrackingRefBased/>
  <w15:docId w15:val="{954C1C8E-BC24-43C5-83A7-CAA447EF22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E37FC"/>
    <w:pPr>
      <w:spacing w:after="0" w:line="240" w:lineRule="auto"/>
    </w:pPr>
    <w:rPr>
      <w:rFonts w:ascii="Times New Roman" w:eastAsia="Times New Roman" w:hAnsi="Times New Roman" w:cs="Times New Roman"/>
      <w:kern w:val="0"/>
      <w:sz w:val="24"/>
      <w:szCs w:val="20"/>
      <w14:ligatures w14:val="none"/>
    </w:rPr>
  </w:style>
  <w:style w:type="paragraph" w:styleId="Antrat2">
    <w:name w:val="heading 2"/>
    <w:basedOn w:val="prastasis"/>
    <w:link w:val="Antrat2Diagrama"/>
    <w:uiPriority w:val="9"/>
    <w:qFormat/>
    <w:rsid w:val="002C25B6"/>
    <w:pPr>
      <w:spacing w:before="100" w:beforeAutospacing="1" w:after="100" w:afterAutospacing="1"/>
      <w:outlineLvl w:val="1"/>
    </w:pPr>
    <w:rPr>
      <w:b/>
      <w:bCs/>
      <w:sz w:val="36"/>
      <w:szCs w:val="36"/>
      <w:lang w:eastAsia="lt-LT"/>
    </w:rPr>
  </w:style>
  <w:style w:type="paragraph" w:styleId="Antrat3">
    <w:name w:val="heading 3"/>
    <w:basedOn w:val="prastasis"/>
    <w:link w:val="Antrat3Diagrama"/>
    <w:uiPriority w:val="9"/>
    <w:qFormat/>
    <w:rsid w:val="002C25B6"/>
    <w:pPr>
      <w:spacing w:before="100" w:beforeAutospacing="1" w:after="100" w:afterAutospacing="1"/>
      <w:outlineLvl w:val="2"/>
    </w:pPr>
    <w:rPr>
      <w:b/>
      <w:bCs/>
      <w:sz w:val="27"/>
      <w:szCs w:val="27"/>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unhideWhenUsed/>
    <w:rsid w:val="002E37FC"/>
    <w:pPr>
      <w:tabs>
        <w:tab w:val="center" w:pos="4819"/>
        <w:tab w:val="right" w:pos="9638"/>
      </w:tabs>
    </w:pPr>
  </w:style>
  <w:style w:type="character" w:customStyle="1" w:styleId="AntratsDiagrama">
    <w:name w:val="Antraštės Diagrama"/>
    <w:basedOn w:val="Numatytasispastraiposriftas"/>
    <w:link w:val="Antrats"/>
    <w:uiPriority w:val="99"/>
    <w:rsid w:val="002E37FC"/>
    <w:rPr>
      <w:rFonts w:ascii="Times New Roman" w:eastAsia="Times New Roman" w:hAnsi="Times New Roman" w:cs="Times New Roman"/>
      <w:kern w:val="0"/>
      <w:sz w:val="24"/>
      <w:szCs w:val="20"/>
      <w14:ligatures w14:val="none"/>
    </w:rPr>
  </w:style>
  <w:style w:type="paragraph" w:styleId="Porat">
    <w:name w:val="footer"/>
    <w:basedOn w:val="prastasis"/>
    <w:link w:val="PoratDiagrama"/>
    <w:uiPriority w:val="99"/>
    <w:unhideWhenUsed/>
    <w:rsid w:val="002E37FC"/>
    <w:pPr>
      <w:tabs>
        <w:tab w:val="center" w:pos="4819"/>
        <w:tab w:val="right" w:pos="9638"/>
      </w:tabs>
    </w:pPr>
  </w:style>
  <w:style w:type="character" w:customStyle="1" w:styleId="PoratDiagrama">
    <w:name w:val="Poraštė Diagrama"/>
    <w:basedOn w:val="Numatytasispastraiposriftas"/>
    <w:link w:val="Porat"/>
    <w:uiPriority w:val="99"/>
    <w:rsid w:val="002E37FC"/>
    <w:rPr>
      <w:rFonts w:ascii="Times New Roman" w:eastAsia="Times New Roman" w:hAnsi="Times New Roman" w:cs="Times New Roman"/>
      <w:kern w:val="0"/>
      <w:sz w:val="24"/>
      <w:szCs w:val="20"/>
      <w14:ligatures w14:val="none"/>
    </w:rPr>
  </w:style>
  <w:style w:type="paragraph" w:customStyle="1" w:styleId="LO-Normal">
    <w:name w:val="LO-Normal"/>
    <w:rsid w:val="00FD606F"/>
    <w:pPr>
      <w:widowControl w:val="0"/>
      <w:suppressAutoHyphens/>
      <w:spacing w:after="0" w:line="240" w:lineRule="auto"/>
    </w:pPr>
    <w:rPr>
      <w:rFonts w:ascii="Liberation Serif" w:eastAsia="SimSun" w:hAnsi="Liberation Serif" w:cs="Arial"/>
      <w:kern w:val="1"/>
      <w:sz w:val="24"/>
      <w:szCs w:val="24"/>
      <w:lang w:eastAsia="zh-CN" w:bidi="hi-IN"/>
      <w14:ligatures w14:val="none"/>
    </w:rPr>
  </w:style>
  <w:style w:type="paragraph" w:styleId="Sraopastraipa">
    <w:name w:val="List Paragraph"/>
    <w:basedOn w:val="prastasis"/>
    <w:rsid w:val="00FD606F"/>
    <w:pPr>
      <w:suppressAutoHyphens/>
      <w:autoSpaceDN w:val="0"/>
      <w:spacing w:after="160" w:line="247" w:lineRule="auto"/>
      <w:ind w:left="720"/>
      <w:textAlignment w:val="baseline"/>
    </w:pPr>
    <w:rPr>
      <w:rFonts w:eastAsia="SimSun"/>
      <w:szCs w:val="22"/>
    </w:rPr>
  </w:style>
  <w:style w:type="paragraph" w:styleId="Debesliotekstas">
    <w:name w:val="Balloon Text"/>
    <w:basedOn w:val="prastasis"/>
    <w:link w:val="DebesliotekstasDiagrama"/>
    <w:uiPriority w:val="99"/>
    <w:semiHidden/>
    <w:unhideWhenUsed/>
    <w:rsid w:val="00207678"/>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07678"/>
    <w:rPr>
      <w:rFonts w:ascii="Segoe UI" w:eastAsia="Times New Roman" w:hAnsi="Segoe UI" w:cs="Segoe UI"/>
      <w:kern w:val="0"/>
      <w:sz w:val="18"/>
      <w:szCs w:val="18"/>
      <w14:ligatures w14:val="none"/>
    </w:rPr>
  </w:style>
  <w:style w:type="paragraph" w:customStyle="1" w:styleId="Default">
    <w:name w:val="Default"/>
    <w:rsid w:val="0031763F"/>
    <w:pPr>
      <w:autoSpaceDE w:val="0"/>
      <w:autoSpaceDN w:val="0"/>
      <w:adjustRightInd w:val="0"/>
      <w:spacing w:after="0" w:line="240" w:lineRule="auto"/>
    </w:pPr>
    <w:rPr>
      <w:rFonts w:ascii="Times New Roman" w:hAnsi="Times New Roman" w:cs="Times New Roman"/>
      <w:color w:val="000000"/>
      <w:kern w:val="0"/>
      <w:sz w:val="24"/>
      <w:szCs w:val="24"/>
      <w14:ligatures w14:val="none"/>
    </w:rPr>
  </w:style>
  <w:style w:type="table" w:styleId="Lentelstinklelis">
    <w:name w:val="Table Grid"/>
    <w:basedOn w:val="prastojilentel"/>
    <w:uiPriority w:val="39"/>
    <w:rsid w:val="008A54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semiHidden/>
    <w:unhideWhenUsed/>
    <w:rsid w:val="0031579B"/>
    <w:pPr>
      <w:spacing w:before="100" w:beforeAutospacing="1" w:after="100" w:afterAutospacing="1"/>
    </w:pPr>
    <w:rPr>
      <w:szCs w:val="24"/>
      <w:lang w:eastAsia="lt-LT"/>
    </w:rPr>
  </w:style>
  <w:style w:type="character" w:customStyle="1" w:styleId="Antrat2Diagrama">
    <w:name w:val="Antraštė 2 Diagrama"/>
    <w:basedOn w:val="Numatytasispastraiposriftas"/>
    <w:link w:val="Antrat2"/>
    <w:uiPriority w:val="9"/>
    <w:rsid w:val="002C25B6"/>
    <w:rPr>
      <w:rFonts w:ascii="Times New Roman" w:eastAsia="Times New Roman" w:hAnsi="Times New Roman" w:cs="Times New Roman"/>
      <w:b/>
      <w:bCs/>
      <w:kern w:val="0"/>
      <w:sz w:val="36"/>
      <w:szCs w:val="36"/>
      <w:lang w:eastAsia="lt-LT"/>
      <w14:ligatures w14:val="none"/>
    </w:rPr>
  </w:style>
  <w:style w:type="character" w:customStyle="1" w:styleId="Antrat3Diagrama">
    <w:name w:val="Antraštė 3 Diagrama"/>
    <w:basedOn w:val="Numatytasispastraiposriftas"/>
    <w:link w:val="Antrat3"/>
    <w:uiPriority w:val="9"/>
    <w:rsid w:val="002C25B6"/>
    <w:rPr>
      <w:rFonts w:ascii="Times New Roman" w:eastAsia="Times New Roman" w:hAnsi="Times New Roman" w:cs="Times New Roman"/>
      <w:b/>
      <w:bCs/>
      <w:kern w:val="0"/>
      <w:sz w:val="27"/>
      <w:szCs w:val="27"/>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952735">
      <w:bodyDiv w:val="1"/>
      <w:marLeft w:val="0"/>
      <w:marRight w:val="0"/>
      <w:marTop w:val="0"/>
      <w:marBottom w:val="0"/>
      <w:divBdr>
        <w:top w:val="none" w:sz="0" w:space="0" w:color="auto"/>
        <w:left w:val="none" w:sz="0" w:space="0" w:color="auto"/>
        <w:bottom w:val="none" w:sz="0" w:space="0" w:color="auto"/>
        <w:right w:val="none" w:sz="0" w:space="0" w:color="auto"/>
      </w:divBdr>
    </w:div>
    <w:div w:id="892355008">
      <w:bodyDiv w:val="1"/>
      <w:marLeft w:val="0"/>
      <w:marRight w:val="0"/>
      <w:marTop w:val="0"/>
      <w:marBottom w:val="0"/>
      <w:divBdr>
        <w:top w:val="none" w:sz="0" w:space="0" w:color="auto"/>
        <w:left w:val="none" w:sz="0" w:space="0" w:color="auto"/>
        <w:bottom w:val="none" w:sz="0" w:space="0" w:color="auto"/>
        <w:right w:val="none" w:sz="0" w:space="0" w:color="auto"/>
      </w:divBdr>
    </w:div>
    <w:div w:id="1180925918">
      <w:bodyDiv w:val="1"/>
      <w:marLeft w:val="0"/>
      <w:marRight w:val="0"/>
      <w:marTop w:val="0"/>
      <w:marBottom w:val="0"/>
      <w:divBdr>
        <w:top w:val="none" w:sz="0" w:space="0" w:color="auto"/>
        <w:left w:val="none" w:sz="0" w:space="0" w:color="auto"/>
        <w:bottom w:val="none" w:sz="0" w:space="0" w:color="auto"/>
        <w:right w:val="none" w:sz="0" w:space="0" w:color="auto"/>
      </w:divBdr>
      <w:divsChild>
        <w:div w:id="1075322664">
          <w:marLeft w:val="0"/>
          <w:marRight w:val="0"/>
          <w:marTop w:val="0"/>
          <w:marBottom w:val="0"/>
          <w:divBdr>
            <w:top w:val="none" w:sz="0" w:space="0" w:color="auto"/>
            <w:left w:val="none" w:sz="0" w:space="0" w:color="auto"/>
            <w:bottom w:val="none" w:sz="0" w:space="0" w:color="auto"/>
            <w:right w:val="none" w:sz="0" w:space="0" w:color="auto"/>
          </w:divBdr>
          <w:divsChild>
            <w:div w:id="2032752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883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13F82-7E33-4317-8969-539538F99C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24580</Words>
  <Characters>14012</Characters>
  <Application>Microsoft Office Word</Application>
  <DocSecurity>0</DocSecurity>
  <Lines>116</Lines>
  <Paragraphs>77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Nerijus</cp:lastModifiedBy>
  <cp:revision>2</cp:revision>
  <cp:lastPrinted>2024-01-31T06:24:00Z</cp:lastPrinted>
  <dcterms:created xsi:type="dcterms:W3CDTF">2026-05-26T13:50:00Z</dcterms:created>
  <dcterms:modified xsi:type="dcterms:W3CDTF">2026-05-26T13:50:00Z</dcterms:modified>
</cp:coreProperties>
</file>